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F8F" w:rsidRPr="00DC0FED" w:rsidRDefault="00DE2108" w:rsidP="008E5FCE">
      <w:pPr>
        <w:spacing w:line="280" w:lineRule="atLeast"/>
        <w:rPr>
          <w:rFonts w:ascii="Segoe UI" w:hAnsi="Segoe UI" w:cs="Segoe UI"/>
          <w:b/>
          <w:sz w:val="20"/>
        </w:rPr>
      </w:pPr>
      <w:r w:rsidRPr="00DC0FED">
        <w:rPr>
          <w:rFonts w:ascii="Segoe UI" w:hAnsi="Segoe UI" w:cs="Segoe UI"/>
          <w:b/>
          <w:sz w:val="20"/>
        </w:rPr>
        <w:t xml:space="preserve">AMTLICHE BEKANNTMACHUNG </w:t>
      </w:r>
      <w:r w:rsidR="008E5FCE">
        <w:rPr>
          <w:rFonts w:ascii="Segoe UI" w:hAnsi="Segoe UI" w:cs="Segoe UI"/>
          <w:b/>
          <w:sz w:val="20"/>
        </w:rPr>
        <w:t>der Kreis- und Hansestadt Korbach</w:t>
      </w:r>
    </w:p>
    <w:p w:rsidR="00DE2108" w:rsidRPr="00DC0FED" w:rsidRDefault="00DE2108" w:rsidP="008E5FCE">
      <w:pPr>
        <w:spacing w:line="240" w:lineRule="atLeast"/>
        <w:rPr>
          <w:rFonts w:ascii="Segoe UI" w:hAnsi="Segoe UI" w:cs="Segoe UI"/>
          <w:b/>
          <w:sz w:val="20"/>
        </w:rPr>
      </w:pPr>
    </w:p>
    <w:p w:rsidR="004D7B64" w:rsidRPr="00DC0FED" w:rsidRDefault="004D7B64" w:rsidP="008E5FCE">
      <w:pPr>
        <w:outlineLvl w:val="0"/>
        <w:rPr>
          <w:rFonts w:ascii="Segoe UI" w:hAnsi="Segoe UI" w:cs="Segoe UI"/>
          <w:b/>
          <w:sz w:val="20"/>
        </w:rPr>
      </w:pPr>
      <w:r w:rsidRPr="00DC0FED">
        <w:rPr>
          <w:rFonts w:ascii="Segoe UI" w:hAnsi="Segoe UI" w:cs="Segoe UI"/>
          <w:b/>
          <w:sz w:val="20"/>
        </w:rPr>
        <w:t xml:space="preserve">Bauleitplanung der </w:t>
      </w:r>
      <w:r w:rsidR="00180346" w:rsidRPr="00DC0FED">
        <w:rPr>
          <w:rFonts w:ascii="Segoe UI" w:hAnsi="Segoe UI" w:cs="Segoe UI"/>
          <w:b/>
          <w:sz w:val="20"/>
        </w:rPr>
        <w:t>Kreis- und Hansestadt Korbach</w:t>
      </w:r>
      <w:r w:rsidR="008E5FCE">
        <w:rPr>
          <w:rFonts w:ascii="Segoe UI" w:hAnsi="Segoe UI" w:cs="Segoe UI"/>
          <w:b/>
          <w:sz w:val="20"/>
        </w:rPr>
        <w:t>;</w:t>
      </w:r>
    </w:p>
    <w:p w:rsidR="002F3F8F" w:rsidRPr="00F75156" w:rsidRDefault="00180346" w:rsidP="00F75156">
      <w:pPr>
        <w:spacing w:line="240" w:lineRule="atLeast"/>
        <w:rPr>
          <w:rFonts w:ascii="Segoe UI" w:hAnsi="Segoe UI" w:cs="Segoe UI"/>
          <w:b/>
          <w:sz w:val="20"/>
        </w:rPr>
      </w:pPr>
      <w:r w:rsidRPr="00DC0FED">
        <w:rPr>
          <w:rFonts w:ascii="Segoe UI" w:hAnsi="Segoe UI" w:cs="Segoe UI"/>
          <w:b/>
          <w:sz w:val="20"/>
        </w:rPr>
        <w:t>Vorhabenbezogener Bebauungsplan Nr. 7 „Nahversorgungsstandort - Briloner Landstraße“</w:t>
      </w:r>
      <w:r w:rsidR="008E5FCE">
        <w:rPr>
          <w:rFonts w:ascii="Segoe UI" w:hAnsi="Segoe UI" w:cs="Segoe UI"/>
          <w:b/>
          <w:sz w:val="20"/>
        </w:rPr>
        <w:t xml:space="preserve"> </w:t>
      </w:r>
      <w:r w:rsidR="008E5FCE" w:rsidRPr="00F75156">
        <w:rPr>
          <w:rFonts w:ascii="Segoe UI" w:hAnsi="Segoe UI" w:cs="Segoe UI"/>
          <w:b/>
          <w:sz w:val="20"/>
        </w:rPr>
        <w:t xml:space="preserve">in der Kernstadt Korbach im Bereich südlich der Briloner Landstraße, westlich der Louis-Peter-Straße und östlich der Straße Zur </w:t>
      </w:r>
      <w:proofErr w:type="spellStart"/>
      <w:r w:rsidR="008E5FCE" w:rsidRPr="00F75156">
        <w:rPr>
          <w:rFonts w:ascii="Segoe UI" w:hAnsi="Segoe UI" w:cs="Segoe UI"/>
          <w:b/>
          <w:sz w:val="20"/>
        </w:rPr>
        <w:t>Laake</w:t>
      </w:r>
      <w:proofErr w:type="spellEnd"/>
      <w:r w:rsidR="008E5FCE" w:rsidRPr="00F75156">
        <w:rPr>
          <w:rFonts w:ascii="Segoe UI" w:hAnsi="Segoe UI" w:cs="Segoe UI"/>
          <w:b/>
          <w:sz w:val="20"/>
        </w:rPr>
        <w:t>.</w:t>
      </w:r>
    </w:p>
    <w:p w:rsidR="00DE2108" w:rsidRPr="00DC0FED" w:rsidRDefault="00DE2108" w:rsidP="008E5FCE">
      <w:pPr>
        <w:spacing w:line="240" w:lineRule="atLeast"/>
        <w:rPr>
          <w:rFonts w:ascii="Segoe UI" w:hAnsi="Segoe UI" w:cs="Segoe UI"/>
          <w:sz w:val="20"/>
        </w:rPr>
      </w:pPr>
    </w:p>
    <w:p w:rsidR="004E2822" w:rsidRPr="00DC0FED" w:rsidRDefault="004D7B64" w:rsidP="008E5FCE">
      <w:pPr>
        <w:spacing w:line="280" w:lineRule="atLeast"/>
        <w:ind w:left="284" w:hanging="284"/>
        <w:rPr>
          <w:rFonts w:ascii="Segoe UI" w:hAnsi="Segoe UI" w:cs="Segoe UI"/>
          <w:b/>
          <w:sz w:val="20"/>
        </w:rPr>
      </w:pPr>
      <w:r w:rsidRPr="00DC0FED">
        <w:rPr>
          <w:rStyle w:val="Fett"/>
          <w:rFonts w:ascii="Segoe UI" w:hAnsi="Segoe UI" w:cs="Segoe UI"/>
          <w:sz w:val="20"/>
        </w:rPr>
        <w:t xml:space="preserve">1. </w:t>
      </w:r>
      <w:r w:rsidR="004E2822" w:rsidRPr="00DC0FED">
        <w:rPr>
          <w:rStyle w:val="Fett"/>
          <w:rFonts w:ascii="Segoe UI" w:hAnsi="Segoe UI" w:cs="Segoe UI"/>
          <w:sz w:val="20"/>
        </w:rPr>
        <w:t xml:space="preserve">Bekanntmachung des Aufstellungsbeschlusses </w:t>
      </w:r>
      <w:r w:rsidR="004E2822" w:rsidRPr="00DC0FED">
        <w:rPr>
          <w:rFonts w:ascii="Segoe UI" w:hAnsi="Segoe UI" w:cs="Segoe UI"/>
          <w:b/>
          <w:sz w:val="20"/>
        </w:rPr>
        <w:t xml:space="preserve">gemäß § 2 Abs. 1 Baugesetzbuch (BauGB) </w:t>
      </w:r>
    </w:p>
    <w:p w:rsidR="00180346" w:rsidRPr="00DC0FED" w:rsidRDefault="0009161A" w:rsidP="00F75156">
      <w:pPr>
        <w:spacing w:line="280" w:lineRule="atLeast"/>
        <w:rPr>
          <w:rFonts w:ascii="Segoe UI" w:hAnsi="Segoe UI" w:cs="Segoe UI"/>
          <w:sz w:val="20"/>
        </w:rPr>
      </w:pPr>
      <w:r w:rsidRPr="00DC0FED">
        <w:rPr>
          <w:rFonts w:ascii="Segoe UI" w:hAnsi="Segoe UI" w:cs="Segoe UI"/>
          <w:sz w:val="20"/>
        </w:rPr>
        <w:t xml:space="preserve">Die Stadtverordnetenversammlung </w:t>
      </w:r>
      <w:r w:rsidR="00180346" w:rsidRPr="00DC0FED">
        <w:rPr>
          <w:rFonts w:ascii="Segoe UI" w:hAnsi="Segoe UI" w:cs="Segoe UI"/>
          <w:sz w:val="20"/>
        </w:rPr>
        <w:t xml:space="preserve">der Kreis- und Hansestadt Korbach </w:t>
      </w:r>
      <w:r w:rsidRPr="00DC0FED">
        <w:rPr>
          <w:rFonts w:ascii="Segoe UI" w:hAnsi="Segoe UI" w:cs="Segoe UI"/>
          <w:sz w:val="20"/>
        </w:rPr>
        <w:t xml:space="preserve">hat in ihrer Sitzung am </w:t>
      </w:r>
      <w:r w:rsidR="00180346" w:rsidRPr="00DC0FED">
        <w:rPr>
          <w:rFonts w:ascii="Segoe UI" w:hAnsi="Segoe UI" w:cs="Segoe UI"/>
          <w:sz w:val="20"/>
        </w:rPr>
        <w:t>25</w:t>
      </w:r>
      <w:r w:rsidR="0018077B" w:rsidRPr="00DC0FED">
        <w:rPr>
          <w:rFonts w:ascii="Segoe UI" w:hAnsi="Segoe UI" w:cs="Segoe UI"/>
          <w:sz w:val="20"/>
        </w:rPr>
        <w:t>.0</w:t>
      </w:r>
      <w:r w:rsidR="00180346" w:rsidRPr="00DC0FED">
        <w:rPr>
          <w:rFonts w:ascii="Segoe UI" w:hAnsi="Segoe UI" w:cs="Segoe UI"/>
          <w:sz w:val="20"/>
        </w:rPr>
        <w:t>4</w:t>
      </w:r>
      <w:r w:rsidR="0018077B" w:rsidRPr="00DC0FED">
        <w:rPr>
          <w:rFonts w:ascii="Segoe UI" w:hAnsi="Segoe UI" w:cs="Segoe UI"/>
          <w:sz w:val="20"/>
        </w:rPr>
        <w:t>.</w:t>
      </w:r>
      <w:r w:rsidRPr="00DC0FED">
        <w:rPr>
          <w:rFonts w:ascii="Segoe UI" w:hAnsi="Segoe UI" w:cs="Segoe UI"/>
          <w:sz w:val="20"/>
        </w:rPr>
        <w:t>20</w:t>
      </w:r>
      <w:r w:rsidR="0018077B" w:rsidRPr="00DC0FED">
        <w:rPr>
          <w:rFonts w:ascii="Segoe UI" w:hAnsi="Segoe UI" w:cs="Segoe UI"/>
          <w:sz w:val="20"/>
        </w:rPr>
        <w:t>2</w:t>
      </w:r>
      <w:r w:rsidR="00180346" w:rsidRPr="00DC0FED">
        <w:rPr>
          <w:rFonts w:ascii="Segoe UI" w:hAnsi="Segoe UI" w:cs="Segoe UI"/>
          <w:sz w:val="20"/>
        </w:rPr>
        <w:t>4</w:t>
      </w:r>
      <w:r w:rsidRPr="00DC0FED">
        <w:rPr>
          <w:rFonts w:ascii="Segoe UI" w:hAnsi="Segoe UI" w:cs="Segoe UI"/>
          <w:sz w:val="20"/>
        </w:rPr>
        <w:t xml:space="preserve"> gemäß §</w:t>
      </w:r>
      <w:r w:rsidR="00F75156">
        <w:rPr>
          <w:rFonts w:ascii="Segoe UI" w:hAnsi="Segoe UI" w:cs="Segoe UI"/>
          <w:sz w:val="20"/>
        </w:rPr>
        <w:t> </w:t>
      </w:r>
      <w:r w:rsidRPr="00DC0FED">
        <w:rPr>
          <w:rFonts w:ascii="Segoe UI" w:hAnsi="Segoe UI" w:cs="Segoe UI"/>
          <w:sz w:val="20"/>
        </w:rPr>
        <w:t>2</w:t>
      </w:r>
      <w:r w:rsidR="00F75156">
        <w:rPr>
          <w:rFonts w:ascii="Segoe UI" w:hAnsi="Segoe UI" w:cs="Segoe UI"/>
          <w:sz w:val="20"/>
        </w:rPr>
        <w:t> </w:t>
      </w:r>
      <w:r w:rsidRPr="00DC0FED">
        <w:rPr>
          <w:rFonts w:ascii="Segoe UI" w:hAnsi="Segoe UI" w:cs="Segoe UI"/>
          <w:sz w:val="20"/>
        </w:rPr>
        <w:t>Abs.</w:t>
      </w:r>
      <w:r w:rsidR="00F75156">
        <w:rPr>
          <w:rFonts w:ascii="Segoe UI" w:hAnsi="Segoe UI" w:cs="Segoe UI"/>
          <w:sz w:val="20"/>
        </w:rPr>
        <w:t> </w:t>
      </w:r>
      <w:r w:rsidRPr="00DC0FED">
        <w:rPr>
          <w:rFonts w:ascii="Segoe UI" w:hAnsi="Segoe UI" w:cs="Segoe UI"/>
          <w:sz w:val="20"/>
        </w:rPr>
        <w:t>1</w:t>
      </w:r>
      <w:r w:rsidR="00F75156">
        <w:rPr>
          <w:rFonts w:ascii="Segoe UI" w:hAnsi="Segoe UI" w:cs="Segoe UI"/>
          <w:sz w:val="20"/>
        </w:rPr>
        <w:t> </w:t>
      </w:r>
      <w:r w:rsidRPr="00DC0FED">
        <w:rPr>
          <w:rFonts w:ascii="Segoe UI" w:hAnsi="Segoe UI" w:cs="Segoe UI"/>
          <w:sz w:val="20"/>
        </w:rPr>
        <w:t xml:space="preserve">BauGB </w:t>
      </w:r>
      <w:r w:rsidR="008E5FCE" w:rsidRPr="008E5FCE">
        <w:rPr>
          <w:rFonts w:ascii="Segoe UI" w:hAnsi="Segoe UI" w:cs="Segoe UI"/>
          <w:sz w:val="20"/>
        </w:rPr>
        <w:t>d</w:t>
      </w:r>
      <w:r w:rsidR="003905E8">
        <w:rPr>
          <w:rFonts w:ascii="Segoe UI" w:hAnsi="Segoe UI" w:cs="Segoe UI"/>
          <w:sz w:val="20"/>
        </w:rPr>
        <w:t xml:space="preserve">en </w:t>
      </w:r>
      <w:r w:rsidR="008E5FCE" w:rsidRPr="008E5FCE">
        <w:rPr>
          <w:rFonts w:ascii="Segoe UI" w:hAnsi="Segoe UI" w:cs="Segoe UI"/>
          <w:sz w:val="20"/>
        </w:rPr>
        <w:t>Aufstellungsbeschl</w:t>
      </w:r>
      <w:r w:rsidR="00121AA2">
        <w:rPr>
          <w:rFonts w:ascii="Segoe UI" w:hAnsi="Segoe UI" w:cs="Segoe UI"/>
          <w:sz w:val="20"/>
        </w:rPr>
        <w:t>uss</w:t>
      </w:r>
      <w:r w:rsidR="008E5FCE" w:rsidRPr="008E5FCE">
        <w:rPr>
          <w:rFonts w:ascii="Segoe UI" w:hAnsi="Segoe UI" w:cs="Segoe UI"/>
          <w:sz w:val="20"/>
        </w:rPr>
        <w:t xml:space="preserve"> zur Aufstellung des vorhabenbezogenen Bebauungsplanes </w:t>
      </w:r>
      <w:r w:rsidR="00180346" w:rsidRPr="00DC0FED">
        <w:rPr>
          <w:rFonts w:ascii="Segoe UI" w:hAnsi="Segoe UI" w:cs="Segoe UI"/>
          <w:sz w:val="20"/>
        </w:rPr>
        <w:t>Nr.</w:t>
      </w:r>
      <w:r w:rsidR="00F75156">
        <w:rPr>
          <w:rFonts w:ascii="Segoe UI" w:hAnsi="Segoe UI" w:cs="Segoe UI"/>
          <w:sz w:val="20"/>
        </w:rPr>
        <w:t> </w:t>
      </w:r>
      <w:r w:rsidR="00180346" w:rsidRPr="00DC0FED">
        <w:rPr>
          <w:rFonts w:ascii="Segoe UI" w:hAnsi="Segoe UI" w:cs="Segoe UI"/>
          <w:sz w:val="20"/>
        </w:rPr>
        <w:t xml:space="preserve">7 „Nahversorgungsstandort – Briloner Landstraße“ </w:t>
      </w:r>
      <w:r w:rsidR="001014D0" w:rsidRPr="00DC0FED">
        <w:rPr>
          <w:rFonts w:ascii="Segoe UI" w:hAnsi="Segoe UI" w:cs="Segoe UI"/>
          <w:sz w:val="20"/>
        </w:rPr>
        <w:t xml:space="preserve">sowie </w:t>
      </w:r>
      <w:r w:rsidR="00180346" w:rsidRPr="00DC0FED">
        <w:rPr>
          <w:rFonts w:ascii="Segoe UI" w:hAnsi="Segoe UI" w:cs="Segoe UI"/>
          <w:sz w:val="20"/>
        </w:rPr>
        <w:t>dessen</w:t>
      </w:r>
      <w:r w:rsidR="001014D0" w:rsidRPr="00DC0FED">
        <w:rPr>
          <w:rFonts w:ascii="Segoe UI" w:hAnsi="Segoe UI" w:cs="Segoe UI"/>
          <w:sz w:val="20"/>
        </w:rPr>
        <w:t xml:space="preserve"> Durchführung </w:t>
      </w:r>
      <w:r w:rsidR="00180346" w:rsidRPr="00DC0FED">
        <w:rPr>
          <w:rFonts w:ascii="Segoe UI" w:hAnsi="Segoe UI" w:cs="Segoe UI"/>
          <w:sz w:val="20"/>
        </w:rPr>
        <w:t>im</w:t>
      </w:r>
      <w:r w:rsidR="001014D0" w:rsidRPr="00DC0FED">
        <w:rPr>
          <w:rFonts w:ascii="Segoe UI" w:hAnsi="Segoe UI" w:cs="Segoe UI"/>
          <w:sz w:val="20"/>
        </w:rPr>
        <w:t xml:space="preserve"> </w:t>
      </w:r>
      <w:r w:rsidR="00FD3151" w:rsidRPr="00DC0FED">
        <w:rPr>
          <w:rFonts w:ascii="Segoe UI" w:hAnsi="Segoe UI" w:cs="Segoe UI"/>
          <w:sz w:val="20"/>
        </w:rPr>
        <w:t>beschleunigten Verfahren gem. §</w:t>
      </w:r>
      <w:r w:rsidR="00F75156">
        <w:rPr>
          <w:rFonts w:ascii="Segoe UI" w:hAnsi="Segoe UI" w:cs="Segoe UI"/>
          <w:sz w:val="20"/>
        </w:rPr>
        <w:t> </w:t>
      </w:r>
      <w:r w:rsidR="00FD3151" w:rsidRPr="00DC0FED">
        <w:rPr>
          <w:rFonts w:ascii="Segoe UI" w:hAnsi="Segoe UI" w:cs="Segoe UI"/>
          <w:sz w:val="20"/>
        </w:rPr>
        <w:t>13a</w:t>
      </w:r>
      <w:r w:rsidR="00F75156">
        <w:rPr>
          <w:rFonts w:ascii="Segoe UI" w:hAnsi="Segoe UI" w:cs="Segoe UI"/>
          <w:sz w:val="20"/>
        </w:rPr>
        <w:t> </w:t>
      </w:r>
      <w:r w:rsidR="00FD3151" w:rsidRPr="00DC0FED">
        <w:rPr>
          <w:rFonts w:ascii="Segoe UI" w:hAnsi="Segoe UI" w:cs="Segoe UI"/>
          <w:sz w:val="20"/>
        </w:rPr>
        <w:t xml:space="preserve">BauGB </w:t>
      </w:r>
      <w:r w:rsidR="0077724B">
        <w:rPr>
          <w:rFonts w:ascii="Segoe UI" w:hAnsi="Segoe UI" w:cs="Segoe UI"/>
          <w:sz w:val="20"/>
        </w:rPr>
        <w:t>gefasst</w:t>
      </w:r>
      <w:r w:rsidR="0018077B" w:rsidRPr="00DC0FED">
        <w:rPr>
          <w:rFonts w:ascii="Segoe UI" w:hAnsi="Segoe UI" w:cs="Segoe UI"/>
          <w:sz w:val="20"/>
        </w:rPr>
        <w:t>.</w:t>
      </w:r>
      <w:r w:rsidR="00180346" w:rsidRPr="00DC0FED">
        <w:rPr>
          <w:rFonts w:ascii="Segoe UI" w:hAnsi="Segoe UI" w:cs="Segoe UI"/>
          <w:sz w:val="20"/>
        </w:rPr>
        <w:t xml:space="preserve"> </w:t>
      </w:r>
      <w:r w:rsidR="0077724B" w:rsidRPr="0077724B">
        <w:rPr>
          <w:rFonts w:ascii="Segoe UI" w:hAnsi="Segoe UI" w:cs="Segoe UI"/>
          <w:sz w:val="20"/>
        </w:rPr>
        <w:t>Die Beschlüsse zur Durchführung de</w:t>
      </w:r>
      <w:r w:rsidR="0077724B">
        <w:rPr>
          <w:rFonts w:ascii="Segoe UI" w:hAnsi="Segoe UI" w:cs="Segoe UI"/>
          <w:sz w:val="20"/>
        </w:rPr>
        <w:t>s</w:t>
      </w:r>
      <w:r w:rsidR="0077724B" w:rsidRPr="0077724B">
        <w:rPr>
          <w:rFonts w:ascii="Segoe UI" w:hAnsi="Segoe UI" w:cs="Segoe UI"/>
          <w:sz w:val="20"/>
        </w:rPr>
        <w:t xml:space="preserve"> Planverfahren</w:t>
      </w:r>
      <w:r w:rsidR="0077724B">
        <w:rPr>
          <w:rFonts w:ascii="Segoe UI" w:hAnsi="Segoe UI" w:cs="Segoe UI"/>
          <w:sz w:val="20"/>
        </w:rPr>
        <w:t>s</w:t>
      </w:r>
      <w:r w:rsidR="0077724B" w:rsidRPr="0077724B">
        <w:rPr>
          <w:rFonts w:ascii="Segoe UI" w:hAnsi="Segoe UI" w:cs="Segoe UI"/>
          <w:sz w:val="20"/>
        </w:rPr>
        <w:t xml:space="preserve"> werden hiermit gemäß §</w:t>
      </w:r>
      <w:r w:rsidR="00F75156">
        <w:rPr>
          <w:rFonts w:ascii="Segoe UI" w:hAnsi="Segoe UI" w:cs="Segoe UI"/>
          <w:sz w:val="20"/>
        </w:rPr>
        <w:t> </w:t>
      </w:r>
      <w:r w:rsidR="0077724B" w:rsidRPr="0077724B">
        <w:rPr>
          <w:rFonts w:ascii="Segoe UI" w:hAnsi="Segoe UI" w:cs="Segoe UI"/>
          <w:sz w:val="20"/>
        </w:rPr>
        <w:t>2</w:t>
      </w:r>
      <w:r w:rsidR="00F75156">
        <w:rPr>
          <w:rFonts w:ascii="Segoe UI" w:hAnsi="Segoe UI" w:cs="Segoe UI"/>
          <w:sz w:val="20"/>
        </w:rPr>
        <w:t> </w:t>
      </w:r>
      <w:r w:rsidR="0077724B" w:rsidRPr="0077724B">
        <w:rPr>
          <w:rFonts w:ascii="Segoe UI" w:hAnsi="Segoe UI" w:cs="Segoe UI"/>
          <w:sz w:val="20"/>
        </w:rPr>
        <w:t>Abs.</w:t>
      </w:r>
      <w:r w:rsidR="00F75156">
        <w:rPr>
          <w:rFonts w:ascii="Segoe UI" w:hAnsi="Segoe UI" w:cs="Segoe UI"/>
          <w:sz w:val="20"/>
        </w:rPr>
        <w:t> </w:t>
      </w:r>
      <w:r w:rsidR="0077724B" w:rsidRPr="0077724B">
        <w:rPr>
          <w:rFonts w:ascii="Segoe UI" w:hAnsi="Segoe UI" w:cs="Segoe UI"/>
          <w:sz w:val="20"/>
        </w:rPr>
        <w:t>1 des Baugesetzbuches (BauGB) in der Fassung der Bekanntmachung vom 3. November 2017 (BGBl. I S. 3634), das zuletzt durch Artikel 3 des Gesetzes vom 20. Dezember 2023 (BGBl. 2023 I Nr. 394) geändert worden ist</w:t>
      </w:r>
      <w:r w:rsidR="0077724B">
        <w:rPr>
          <w:rFonts w:ascii="Segoe UI" w:hAnsi="Segoe UI" w:cs="Segoe UI"/>
          <w:sz w:val="20"/>
        </w:rPr>
        <w:t>,</w:t>
      </w:r>
      <w:r w:rsidR="0077724B" w:rsidRPr="0077724B">
        <w:rPr>
          <w:rFonts w:ascii="Segoe UI" w:hAnsi="Segoe UI" w:cs="Segoe UI"/>
          <w:sz w:val="20"/>
        </w:rPr>
        <w:t xml:space="preserve"> </w:t>
      </w:r>
      <w:r w:rsidR="0077724B">
        <w:rPr>
          <w:rFonts w:ascii="Segoe UI" w:hAnsi="Segoe UI" w:cs="Segoe UI"/>
          <w:sz w:val="20"/>
        </w:rPr>
        <w:t>ortsüblich bekannt gemacht</w:t>
      </w:r>
      <w:r w:rsidR="0077724B" w:rsidRPr="0077724B">
        <w:rPr>
          <w:rFonts w:ascii="Segoe UI" w:hAnsi="Segoe UI" w:cs="Segoe UI"/>
          <w:sz w:val="20"/>
        </w:rPr>
        <w:t>.</w:t>
      </w:r>
    </w:p>
    <w:p w:rsidR="00F5383D" w:rsidRPr="00DC0FED" w:rsidRDefault="00F5383D" w:rsidP="00F75156">
      <w:pPr>
        <w:spacing w:line="280" w:lineRule="atLeast"/>
        <w:rPr>
          <w:rFonts w:ascii="Segoe UI" w:hAnsi="Segoe UI" w:cs="Segoe UI"/>
          <w:b/>
          <w:sz w:val="20"/>
        </w:rPr>
      </w:pPr>
    </w:p>
    <w:p w:rsidR="004E2822" w:rsidRPr="00DC0FED" w:rsidRDefault="004E2822" w:rsidP="00F75156">
      <w:pPr>
        <w:spacing w:line="280" w:lineRule="atLeast"/>
        <w:ind w:left="284" w:hanging="284"/>
        <w:rPr>
          <w:rFonts w:ascii="Segoe UI" w:hAnsi="Segoe UI" w:cs="Segoe UI"/>
          <w:b/>
          <w:sz w:val="20"/>
        </w:rPr>
      </w:pPr>
      <w:r w:rsidRPr="00DC0FED">
        <w:rPr>
          <w:rFonts w:ascii="Segoe UI" w:hAnsi="Segoe UI" w:cs="Segoe UI"/>
          <w:b/>
          <w:sz w:val="20"/>
        </w:rPr>
        <w:t>2.</w:t>
      </w:r>
      <w:r w:rsidRPr="00DC0FED">
        <w:rPr>
          <w:rStyle w:val="Fett"/>
          <w:rFonts w:ascii="Segoe UI" w:hAnsi="Segoe UI" w:cs="Segoe UI"/>
          <w:sz w:val="20"/>
        </w:rPr>
        <w:t xml:space="preserve"> Bekanntmachun</w:t>
      </w:r>
      <w:r w:rsidRPr="00DC0FED">
        <w:rPr>
          <w:rFonts w:ascii="Segoe UI" w:hAnsi="Segoe UI" w:cs="Segoe UI"/>
          <w:b/>
          <w:sz w:val="20"/>
        </w:rPr>
        <w:t xml:space="preserve">g der </w:t>
      </w:r>
      <w:r w:rsidR="00180346" w:rsidRPr="00DC0FED">
        <w:rPr>
          <w:rFonts w:ascii="Segoe UI" w:hAnsi="Segoe UI" w:cs="Segoe UI"/>
          <w:b/>
          <w:sz w:val="20"/>
        </w:rPr>
        <w:t>Veröffentlichung im Internet</w:t>
      </w:r>
      <w:r w:rsidRPr="00DC0FED">
        <w:rPr>
          <w:rFonts w:ascii="Segoe UI" w:hAnsi="Segoe UI" w:cs="Segoe UI"/>
          <w:b/>
          <w:sz w:val="20"/>
        </w:rPr>
        <w:t xml:space="preserve"> gemäß §</w:t>
      </w:r>
      <w:r w:rsidR="00F75156">
        <w:rPr>
          <w:rFonts w:ascii="Segoe UI" w:hAnsi="Segoe UI" w:cs="Segoe UI"/>
          <w:b/>
          <w:sz w:val="20"/>
        </w:rPr>
        <w:t> </w:t>
      </w:r>
      <w:r w:rsidRPr="00DC0FED">
        <w:rPr>
          <w:rFonts w:ascii="Segoe UI" w:hAnsi="Segoe UI" w:cs="Segoe UI"/>
          <w:b/>
          <w:sz w:val="20"/>
        </w:rPr>
        <w:t>3</w:t>
      </w:r>
      <w:r w:rsidR="00F75156">
        <w:rPr>
          <w:rFonts w:ascii="Segoe UI" w:hAnsi="Segoe UI" w:cs="Segoe UI"/>
          <w:b/>
          <w:sz w:val="20"/>
        </w:rPr>
        <w:t> </w:t>
      </w:r>
      <w:r w:rsidRPr="00DC0FED">
        <w:rPr>
          <w:rFonts w:ascii="Segoe UI" w:hAnsi="Segoe UI" w:cs="Segoe UI"/>
          <w:b/>
          <w:sz w:val="20"/>
        </w:rPr>
        <w:t>Abs.</w:t>
      </w:r>
      <w:r w:rsidR="00F75156">
        <w:rPr>
          <w:rFonts w:ascii="Segoe UI" w:hAnsi="Segoe UI" w:cs="Segoe UI"/>
          <w:b/>
          <w:sz w:val="20"/>
        </w:rPr>
        <w:t> </w:t>
      </w:r>
      <w:r w:rsidRPr="00DC0FED">
        <w:rPr>
          <w:rFonts w:ascii="Segoe UI" w:hAnsi="Segoe UI" w:cs="Segoe UI"/>
          <w:b/>
          <w:sz w:val="20"/>
        </w:rPr>
        <w:t>2 Baugesetzbuch (BauGB)</w:t>
      </w:r>
    </w:p>
    <w:p w:rsidR="00B0265E" w:rsidRPr="00DC0FED" w:rsidRDefault="00B0265E" w:rsidP="00F75156">
      <w:pPr>
        <w:spacing w:line="280" w:lineRule="atLeast"/>
        <w:rPr>
          <w:rFonts w:ascii="Segoe UI" w:hAnsi="Segoe UI" w:cs="Segoe UI"/>
          <w:sz w:val="20"/>
        </w:rPr>
      </w:pPr>
      <w:r w:rsidRPr="00DC0FED">
        <w:rPr>
          <w:rFonts w:ascii="Segoe UI" w:hAnsi="Segoe UI" w:cs="Segoe UI"/>
          <w:sz w:val="20"/>
        </w:rPr>
        <w:t xml:space="preserve">Die Stadtverordnetenversammlung </w:t>
      </w:r>
      <w:r w:rsidR="00180346" w:rsidRPr="00DC0FED">
        <w:rPr>
          <w:rFonts w:ascii="Segoe UI" w:hAnsi="Segoe UI" w:cs="Segoe UI"/>
          <w:sz w:val="20"/>
        </w:rPr>
        <w:t xml:space="preserve">der Kreis- und Hansestadt Korbach </w:t>
      </w:r>
      <w:r w:rsidRPr="00DC0FED">
        <w:rPr>
          <w:rFonts w:ascii="Segoe UI" w:hAnsi="Segoe UI" w:cs="Segoe UI"/>
          <w:sz w:val="20"/>
        </w:rPr>
        <w:t xml:space="preserve">hat in ihrer Sitzung am </w:t>
      </w:r>
      <w:r w:rsidR="00180346" w:rsidRPr="00DC0FED">
        <w:rPr>
          <w:rFonts w:ascii="Segoe UI" w:hAnsi="Segoe UI" w:cs="Segoe UI"/>
          <w:sz w:val="20"/>
        </w:rPr>
        <w:t>03</w:t>
      </w:r>
      <w:r w:rsidRPr="00DC0FED">
        <w:rPr>
          <w:rFonts w:ascii="Segoe UI" w:hAnsi="Segoe UI" w:cs="Segoe UI"/>
          <w:sz w:val="20"/>
        </w:rPr>
        <w:t>.</w:t>
      </w:r>
      <w:r w:rsidR="00180346" w:rsidRPr="00DC0FED">
        <w:rPr>
          <w:rFonts w:ascii="Segoe UI" w:hAnsi="Segoe UI" w:cs="Segoe UI"/>
          <w:sz w:val="20"/>
        </w:rPr>
        <w:t>07</w:t>
      </w:r>
      <w:r w:rsidRPr="00DC0FED">
        <w:rPr>
          <w:rFonts w:ascii="Segoe UI" w:hAnsi="Segoe UI" w:cs="Segoe UI"/>
          <w:sz w:val="20"/>
        </w:rPr>
        <w:t>.202</w:t>
      </w:r>
      <w:r w:rsidR="00180346" w:rsidRPr="00DC0FED">
        <w:rPr>
          <w:rFonts w:ascii="Segoe UI" w:hAnsi="Segoe UI" w:cs="Segoe UI"/>
          <w:sz w:val="20"/>
        </w:rPr>
        <w:t>4</w:t>
      </w:r>
      <w:r w:rsidRPr="00DC0FED">
        <w:rPr>
          <w:rFonts w:ascii="Segoe UI" w:hAnsi="Segoe UI" w:cs="Segoe UI"/>
          <w:sz w:val="20"/>
        </w:rPr>
        <w:t xml:space="preserve"> den Entwurf des </w:t>
      </w:r>
      <w:r w:rsidR="00180346" w:rsidRPr="00DC0FED">
        <w:rPr>
          <w:rFonts w:ascii="Segoe UI" w:hAnsi="Segoe UI" w:cs="Segoe UI"/>
          <w:sz w:val="20"/>
        </w:rPr>
        <w:t xml:space="preserve">vorhabenbezogenen Bebauungsplans Nr. 7 „Nahversorgungsstandort – Briloner Landstraße“ gebilligt sowie dessen Veröffentlichung im Internet </w:t>
      </w:r>
      <w:r w:rsidRPr="00DC0FED">
        <w:rPr>
          <w:rFonts w:ascii="Segoe UI" w:hAnsi="Segoe UI" w:cs="Segoe UI"/>
          <w:sz w:val="20"/>
        </w:rPr>
        <w:t>gemäß §</w:t>
      </w:r>
      <w:r w:rsidR="00F75156">
        <w:rPr>
          <w:rFonts w:ascii="Segoe UI" w:hAnsi="Segoe UI" w:cs="Segoe UI"/>
          <w:sz w:val="20"/>
        </w:rPr>
        <w:t> </w:t>
      </w:r>
      <w:r w:rsidRPr="00DC0FED">
        <w:rPr>
          <w:rFonts w:ascii="Segoe UI" w:hAnsi="Segoe UI" w:cs="Segoe UI"/>
          <w:sz w:val="20"/>
        </w:rPr>
        <w:t>3</w:t>
      </w:r>
      <w:r w:rsidR="00F75156">
        <w:rPr>
          <w:rFonts w:ascii="Segoe UI" w:hAnsi="Segoe UI" w:cs="Segoe UI"/>
          <w:sz w:val="20"/>
        </w:rPr>
        <w:t> </w:t>
      </w:r>
      <w:r w:rsidRPr="00DC0FED">
        <w:rPr>
          <w:rFonts w:ascii="Segoe UI" w:hAnsi="Segoe UI" w:cs="Segoe UI"/>
          <w:sz w:val="20"/>
        </w:rPr>
        <w:t>Abs.</w:t>
      </w:r>
      <w:r w:rsidR="00F75156">
        <w:rPr>
          <w:rFonts w:ascii="Segoe UI" w:hAnsi="Segoe UI" w:cs="Segoe UI"/>
          <w:sz w:val="20"/>
        </w:rPr>
        <w:t> </w:t>
      </w:r>
      <w:r w:rsidRPr="00DC0FED">
        <w:rPr>
          <w:rFonts w:ascii="Segoe UI" w:hAnsi="Segoe UI" w:cs="Segoe UI"/>
          <w:sz w:val="20"/>
        </w:rPr>
        <w:t xml:space="preserve">2 BauGB </w:t>
      </w:r>
      <w:r w:rsidR="00180346" w:rsidRPr="00DC0FED">
        <w:rPr>
          <w:rFonts w:ascii="Segoe UI" w:hAnsi="Segoe UI" w:cs="Segoe UI"/>
          <w:sz w:val="20"/>
        </w:rPr>
        <w:t>beschlossen</w:t>
      </w:r>
      <w:r w:rsidRPr="00DC0FED">
        <w:rPr>
          <w:rFonts w:ascii="Segoe UI" w:hAnsi="Segoe UI" w:cs="Segoe UI"/>
          <w:sz w:val="20"/>
        </w:rPr>
        <w:t>.</w:t>
      </w:r>
    </w:p>
    <w:p w:rsidR="00480340" w:rsidRPr="00DC0FED" w:rsidRDefault="00480340" w:rsidP="00F75156">
      <w:pPr>
        <w:spacing w:line="280" w:lineRule="atLeast"/>
        <w:rPr>
          <w:rFonts w:ascii="Segoe UI" w:hAnsi="Segoe UI" w:cs="Segoe UI"/>
          <w:sz w:val="20"/>
        </w:rPr>
      </w:pPr>
      <w:r w:rsidRPr="00DC0FED">
        <w:rPr>
          <w:rFonts w:ascii="Segoe UI" w:hAnsi="Segoe UI" w:cs="Segoe UI"/>
          <w:sz w:val="20"/>
        </w:rPr>
        <w:t xml:space="preserve">Ziel und Zweck der Planung ist </w:t>
      </w:r>
      <w:r w:rsidR="00180346" w:rsidRPr="00DC0FED">
        <w:rPr>
          <w:rFonts w:ascii="Segoe UI" w:hAnsi="Segoe UI" w:cs="Segoe UI"/>
          <w:sz w:val="20"/>
        </w:rPr>
        <w:t xml:space="preserve">die Schaffung der planungsrechtlichen Voraussetzungen zur geordneten städtebaulichen Entwicklung der beabsichtigten Erweiterung, Umnutzung sowie Modernisierung des bestehenden Herkules-Einkaufszentrums in innerstädtischer Lage an der Briloner Landstraße.  </w:t>
      </w:r>
    </w:p>
    <w:p w:rsidR="000E67C1" w:rsidRPr="00DC0FED" w:rsidRDefault="000E67C1" w:rsidP="00F75156">
      <w:pPr>
        <w:spacing w:line="280" w:lineRule="atLeast"/>
        <w:rPr>
          <w:rFonts w:ascii="Segoe UI" w:hAnsi="Segoe UI" w:cs="Segoe UI"/>
          <w:sz w:val="20"/>
        </w:rPr>
      </w:pPr>
      <w:r w:rsidRPr="00DC0FED">
        <w:rPr>
          <w:rFonts w:ascii="Segoe UI" w:hAnsi="Segoe UI" w:cs="Segoe UI"/>
          <w:sz w:val="20"/>
        </w:rPr>
        <w:t xml:space="preserve">Der Geltungsbereich des vorhabenbezogenen Bebauungsplanes setzt sich aus dem Vorhabenbereich (umfasst das vorhandene Marktgrundstück mit dessen Umfahrungs- und Stellplatzflächen sowie das derzeitige Gewerbegrundstück Briloner Landstraße 39 A) sowie aus arrondierten Teilflächen der öffentlichen Straßengrundstücke Briloner Landstraße und Zur </w:t>
      </w:r>
      <w:proofErr w:type="spellStart"/>
      <w:r w:rsidRPr="00DC0FED">
        <w:rPr>
          <w:rFonts w:ascii="Segoe UI" w:hAnsi="Segoe UI" w:cs="Segoe UI"/>
          <w:sz w:val="20"/>
        </w:rPr>
        <w:t>Laake</w:t>
      </w:r>
      <w:proofErr w:type="spellEnd"/>
      <w:r w:rsidRPr="00DC0FED">
        <w:rPr>
          <w:rFonts w:ascii="Segoe UI" w:hAnsi="Segoe UI" w:cs="Segoe UI"/>
          <w:sz w:val="20"/>
        </w:rPr>
        <w:t xml:space="preserve"> zusammen.</w:t>
      </w:r>
    </w:p>
    <w:p w:rsidR="000E67C1" w:rsidRPr="00DC0FED" w:rsidRDefault="000E67C1" w:rsidP="00F75156">
      <w:pPr>
        <w:spacing w:line="280" w:lineRule="atLeast"/>
        <w:rPr>
          <w:rFonts w:ascii="Segoe UI" w:hAnsi="Segoe UI" w:cs="Segoe UI"/>
          <w:sz w:val="20"/>
        </w:rPr>
      </w:pPr>
      <w:r w:rsidRPr="00DC0FED">
        <w:rPr>
          <w:rFonts w:ascii="Segoe UI" w:hAnsi="Segoe UI" w:cs="Segoe UI"/>
          <w:sz w:val="20"/>
        </w:rPr>
        <w:t>Der Geltungsbereich umfasst auf einer Fläche von rund 16.086</w:t>
      </w:r>
      <w:r w:rsidR="00F75156">
        <w:rPr>
          <w:rFonts w:ascii="Segoe UI" w:hAnsi="Segoe UI" w:cs="Segoe UI"/>
          <w:sz w:val="20"/>
        </w:rPr>
        <w:t> </w:t>
      </w:r>
      <w:r w:rsidRPr="00DC0FED">
        <w:rPr>
          <w:rFonts w:ascii="Segoe UI" w:hAnsi="Segoe UI" w:cs="Segoe UI"/>
          <w:sz w:val="20"/>
        </w:rPr>
        <w:t>m² die Flurstücke Nr. 11/15, 11/16, 174/14, 34/33, 113/2 (tlw.), 113/3 und 126/13 (tlw.) der Flur 40, Gemarkung Korbach sowie ein</w:t>
      </w:r>
      <w:r w:rsidR="00F75156">
        <w:rPr>
          <w:rFonts w:ascii="Segoe UI" w:hAnsi="Segoe UI" w:cs="Segoe UI"/>
          <w:sz w:val="20"/>
        </w:rPr>
        <w:t>en</w:t>
      </w:r>
      <w:r w:rsidRPr="00DC0FED">
        <w:rPr>
          <w:rFonts w:ascii="Segoe UI" w:hAnsi="Segoe UI" w:cs="Segoe UI"/>
          <w:sz w:val="20"/>
        </w:rPr>
        <w:t xml:space="preserve"> Teilbereich des Flurstückes Nr. 56/32 (tlw.) der Flur 41, Gemarkung Korbach.</w:t>
      </w:r>
    </w:p>
    <w:p w:rsidR="004E2822" w:rsidRPr="00DC0FED" w:rsidRDefault="004E2822" w:rsidP="00F75156">
      <w:pPr>
        <w:spacing w:line="280" w:lineRule="atLeast"/>
        <w:rPr>
          <w:rFonts w:ascii="Segoe UI" w:hAnsi="Segoe UI" w:cs="Segoe UI"/>
          <w:sz w:val="20"/>
        </w:rPr>
      </w:pPr>
      <w:r w:rsidRPr="00DC0FED">
        <w:rPr>
          <w:rFonts w:ascii="Segoe UI" w:hAnsi="Segoe UI" w:cs="Segoe UI"/>
          <w:sz w:val="20"/>
        </w:rPr>
        <w:t>Die Lage des Plangebietes ist dem nachfolgenden Kartenausschnitt zu entnehmen.</w:t>
      </w:r>
    </w:p>
    <w:p w:rsidR="004E2822" w:rsidRPr="00DC0FED" w:rsidRDefault="004E2822" w:rsidP="00F75156">
      <w:pPr>
        <w:spacing w:before="80" w:line="280" w:lineRule="atLeast"/>
        <w:rPr>
          <w:rFonts w:ascii="Segoe UI" w:hAnsi="Segoe UI" w:cs="Segoe UI"/>
          <w:i/>
          <w:iCs/>
          <w:sz w:val="16"/>
          <w:szCs w:val="16"/>
        </w:rPr>
      </w:pPr>
      <w:r w:rsidRPr="00DC0FED">
        <w:rPr>
          <w:rFonts w:ascii="Segoe UI" w:hAnsi="Segoe UI" w:cs="Segoe UI"/>
          <w:i/>
          <w:iCs/>
          <w:sz w:val="16"/>
          <w:szCs w:val="16"/>
        </w:rPr>
        <w:t xml:space="preserve">Geltungsbereich </w:t>
      </w:r>
      <w:r w:rsidR="000E67C1" w:rsidRPr="00DC0FED">
        <w:rPr>
          <w:rFonts w:ascii="Segoe UI" w:hAnsi="Segoe UI" w:cs="Segoe UI"/>
          <w:i/>
          <w:iCs/>
          <w:sz w:val="16"/>
          <w:szCs w:val="16"/>
        </w:rPr>
        <w:t xml:space="preserve">des vorhabenbezogenen Bebauungsplans Nr. 7 „Nahversorgungsstandort – Briloner Landstraße“ </w:t>
      </w:r>
      <w:r w:rsidRPr="00DC0FED">
        <w:rPr>
          <w:rFonts w:ascii="Segoe UI" w:hAnsi="Segoe UI" w:cs="Segoe UI"/>
          <w:i/>
          <w:iCs/>
          <w:sz w:val="16"/>
          <w:szCs w:val="16"/>
        </w:rPr>
        <w:t>(ohne Maßstab)</w:t>
      </w:r>
    </w:p>
    <w:p w:rsidR="00B0265E" w:rsidRPr="00E16345" w:rsidRDefault="000E67C1" w:rsidP="00F75156">
      <w:pPr>
        <w:pStyle w:val="Textkrper2"/>
        <w:tabs>
          <w:tab w:val="left" w:pos="2552"/>
        </w:tabs>
        <w:spacing w:line="280" w:lineRule="atLeast"/>
        <w:jc w:val="left"/>
        <w:rPr>
          <w:rFonts w:ascii="Segoe UI" w:hAnsi="Segoe UI" w:cs="Segoe UI"/>
          <w:sz w:val="20"/>
        </w:rPr>
      </w:pPr>
      <w:r w:rsidRPr="00DC0FED">
        <w:rPr>
          <w:rFonts w:ascii="Segoe UI" w:hAnsi="Segoe UI" w:cs="Segoe UI"/>
          <w:b/>
          <w:noProof/>
          <w:color w:val="FF0000"/>
          <w:sz w:val="20"/>
        </w:rPr>
        <w:lastRenderedPageBreak/>
        <w:drawing>
          <wp:inline distT="0" distB="0" distL="0" distR="0" wp14:anchorId="3204EDD4" wp14:editId="6D3A91DB">
            <wp:extent cx="4689795" cy="3888000"/>
            <wp:effectExtent l="0" t="0" r="0" b="0"/>
            <wp:docPr id="929586113" name="Grafik 1" descr="Ein Bild, das Text, Plan, Diagramm,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586113" name="Grafik 1" descr="Ein Bild, das Text, Plan, Diagramm, Karte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4689795" cy="3888000"/>
                    </a:xfrm>
                    <a:prstGeom prst="rect">
                      <a:avLst/>
                    </a:prstGeom>
                  </pic:spPr>
                </pic:pic>
              </a:graphicData>
            </a:graphic>
          </wp:inline>
        </w:drawing>
      </w:r>
    </w:p>
    <w:p w:rsidR="00F75156" w:rsidRPr="00E16345" w:rsidRDefault="00F75156" w:rsidP="00F75156">
      <w:pPr>
        <w:pStyle w:val="Textkrper2"/>
        <w:tabs>
          <w:tab w:val="left" w:pos="2552"/>
        </w:tabs>
        <w:spacing w:line="280" w:lineRule="atLeast"/>
        <w:jc w:val="left"/>
        <w:rPr>
          <w:rFonts w:ascii="Segoe UI" w:hAnsi="Segoe UI" w:cs="Segoe UI"/>
          <w:sz w:val="20"/>
        </w:rPr>
      </w:pPr>
    </w:p>
    <w:p w:rsidR="00DC0FED" w:rsidRDefault="00DC0FED" w:rsidP="00F75156">
      <w:pPr>
        <w:rPr>
          <w:rFonts w:ascii="Segoe UI" w:hAnsi="Segoe UI" w:cs="Segoe UI"/>
          <w:sz w:val="20"/>
        </w:rPr>
      </w:pPr>
      <w:r w:rsidRPr="00E16345">
        <w:rPr>
          <w:rFonts w:ascii="Segoe UI" w:hAnsi="Segoe UI" w:cs="Segoe UI"/>
          <w:sz w:val="20"/>
        </w:rPr>
        <w:t xml:space="preserve">Der Entwurf des vorhabenbezogenen Bebauungsplans Nr. 7 „Nahversorgungsstandort – Briloner </w:t>
      </w:r>
      <w:r w:rsidRPr="00DC0FED">
        <w:rPr>
          <w:rFonts w:ascii="Segoe UI" w:hAnsi="Segoe UI" w:cs="Segoe UI"/>
          <w:sz w:val="20"/>
        </w:rPr>
        <w:t xml:space="preserve">Landstraße“ mit Begründung, </w:t>
      </w:r>
      <w:r>
        <w:rPr>
          <w:rFonts w:ascii="Segoe UI" w:hAnsi="Segoe UI" w:cs="Segoe UI"/>
          <w:sz w:val="20"/>
        </w:rPr>
        <w:t xml:space="preserve">Vorhaben- und Erschließungsplan, Allgemeine Vorprüfung des Einzelfalls nach UVPG sowie </w:t>
      </w:r>
      <w:r w:rsidR="00E16345">
        <w:rPr>
          <w:rFonts w:ascii="Segoe UI" w:hAnsi="Segoe UI" w:cs="Segoe UI"/>
          <w:sz w:val="20"/>
        </w:rPr>
        <w:t xml:space="preserve">dem </w:t>
      </w:r>
      <w:r>
        <w:rPr>
          <w:rFonts w:ascii="Segoe UI" w:hAnsi="Segoe UI" w:cs="Segoe UI"/>
          <w:sz w:val="20"/>
        </w:rPr>
        <w:t xml:space="preserve">Gutachten </w:t>
      </w:r>
      <w:r w:rsidR="00E16345">
        <w:rPr>
          <w:rFonts w:ascii="Segoe UI" w:hAnsi="Segoe UI" w:cs="Segoe UI"/>
          <w:sz w:val="20"/>
        </w:rPr>
        <w:t xml:space="preserve">zur </w:t>
      </w:r>
      <w:r>
        <w:rPr>
          <w:rFonts w:ascii="Segoe UI" w:hAnsi="Segoe UI" w:cs="Segoe UI"/>
          <w:sz w:val="20"/>
        </w:rPr>
        <w:t xml:space="preserve">Auswirkungsanalyse </w:t>
      </w:r>
      <w:r w:rsidR="00121AA2">
        <w:rPr>
          <w:rFonts w:ascii="Segoe UI" w:hAnsi="Segoe UI" w:cs="Segoe UI"/>
          <w:sz w:val="20"/>
        </w:rPr>
        <w:t>kann</w:t>
      </w:r>
      <w:r w:rsidR="00121AA2" w:rsidRPr="00DC0FED">
        <w:rPr>
          <w:rFonts w:ascii="Segoe UI" w:hAnsi="Segoe UI" w:cs="Segoe UI"/>
          <w:sz w:val="20"/>
        </w:rPr>
        <w:t xml:space="preserve"> </w:t>
      </w:r>
      <w:r w:rsidRPr="00DC0FED">
        <w:rPr>
          <w:rFonts w:ascii="Segoe UI" w:hAnsi="Segoe UI" w:cs="Segoe UI"/>
          <w:sz w:val="20"/>
        </w:rPr>
        <w:t>gemäß § 3</w:t>
      </w:r>
      <w:r w:rsidR="00F75156">
        <w:rPr>
          <w:rFonts w:ascii="Segoe UI" w:hAnsi="Segoe UI" w:cs="Segoe UI"/>
          <w:sz w:val="20"/>
        </w:rPr>
        <w:t> </w:t>
      </w:r>
      <w:r w:rsidRPr="00DC0FED">
        <w:rPr>
          <w:rFonts w:ascii="Segoe UI" w:hAnsi="Segoe UI" w:cs="Segoe UI"/>
          <w:sz w:val="20"/>
        </w:rPr>
        <w:t>Abs.</w:t>
      </w:r>
      <w:r w:rsidR="00F75156">
        <w:rPr>
          <w:rFonts w:ascii="Segoe UI" w:hAnsi="Segoe UI" w:cs="Segoe UI"/>
          <w:sz w:val="20"/>
        </w:rPr>
        <w:t> </w:t>
      </w:r>
      <w:r w:rsidRPr="00DC0FED">
        <w:rPr>
          <w:rFonts w:ascii="Segoe UI" w:hAnsi="Segoe UI" w:cs="Segoe UI"/>
          <w:sz w:val="20"/>
        </w:rPr>
        <w:t>2</w:t>
      </w:r>
      <w:r w:rsidR="00F75156">
        <w:rPr>
          <w:rFonts w:ascii="Segoe UI" w:hAnsi="Segoe UI" w:cs="Segoe UI"/>
          <w:sz w:val="20"/>
        </w:rPr>
        <w:t> </w:t>
      </w:r>
      <w:r w:rsidRPr="00DC0FED">
        <w:rPr>
          <w:rFonts w:ascii="Segoe UI" w:hAnsi="Segoe UI" w:cs="Segoe UI"/>
          <w:sz w:val="20"/>
        </w:rPr>
        <w:t xml:space="preserve">BauGB in der Zeit </w:t>
      </w:r>
      <w:bookmarkStart w:id="0" w:name="_Hlk87336015"/>
      <w:r w:rsidRPr="00DC0FED">
        <w:rPr>
          <w:rFonts w:ascii="Segoe UI" w:hAnsi="Segoe UI" w:cs="Segoe UI"/>
          <w:sz w:val="20"/>
        </w:rPr>
        <w:t xml:space="preserve">vom </w:t>
      </w:r>
      <w:r w:rsidR="00BF1993" w:rsidRPr="00F75156">
        <w:rPr>
          <w:rFonts w:ascii="Segoe UI" w:hAnsi="Segoe UI" w:cs="Segoe UI"/>
          <w:b/>
          <w:sz w:val="20"/>
        </w:rPr>
        <w:t xml:space="preserve">Montag den </w:t>
      </w:r>
      <w:r w:rsidRPr="00F75156">
        <w:rPr>
          <w:rFonts w:ascii="Segoe UI" w:hAnsi="Segoe UI" w:cs="Segoe UI"/>
          <w:b/>
          <w:sz w:val="20"/>
        </w:rPr>
        <w:t>15.</w:t>
      </w:r>
      <w:r w:rsidR="00BF1993" w:rsidRPr="00F75156">
        <w:rPr>
          <w:rFonts w:ascii="Segoe UI" w:hAnsi="Segoe UI" w:cs="Segoe UI"/>
          <w:b/>
          <w:sz w:val="20"/>
        </w:rPr>
        <w:t xml:space="preserve">Juli </w:t>
      </w:r>
      <w:r w:rsidRPr="00F75156">
        <w:rPr>
          <w:rFonts w:ascii="Segoe UI" w:hAnsi="Segoe UI" w:cs="Segoe UI"/>
          <w:b/>
          <w:sz w:val="20"/>
        </w:rPr>
        <w:t xml:space="preserve">2024 bis einschließlich </w:t>
      </w:r>
      <w:r w:rsidR="00BF1993" w:rsidRPr="00F75156">
        <w:rPr>
          <w:rFonts w:ascii="Segoe UI" w:hAnsi="Segoe UI" w:cs="Segoe UI"/>
          <w:b/>
          <w:sz w:val="20"/>
        </w:rPr>
        <w:t xml:space="preserve">Freitag den </w:t>
      </w:r>
      <w:r w:rsidRPr="00F75156">
        <w:rPr>
          <w:rFonts w:ascii="Segoe UI" w:hAnsi="Segoe UI" w:cs="Segoe UI"/>
          <w:b/>
          <w:sz w:val="20"/>
        </w:rPr>
        <w:t>16.</w:t>
      </w:r>
      <w:r w:rsidR="00BF1993" w:rsidRPr="00F75156">
        <w:rPr>
          <w:rFonts w:ascii="Segoe UI" w:hAnsi="Segoe UI" w:cs="Segoe UI"/>
          <w:b/>
          <w:sz w:val="20"/>
        </w:rPr>
        <w:t xml:space="preserve">August </w:t>
      </w:r>
      <w:r w:rsidRPr="00F75156">
        <w:rPr>
          <w:rFonts w:ascii="Segoe UI" w:hAnsi="Segoe UI" w:cs="Segoe UI"/>
          <w:b/>
          <w:sz w:val="20"/>
        </w:rPr>
        <w:t>2024</w:t>
      </w:r>
      <w:r w:rsidR="00121AA2">
        <w:rPr>
          <w:rFonts w:ascii="Segoe UI" w:hAnsi="Segoe UI" w:cs="Segoe UI"/>
          <w:sz w:val="20"/>
        </w:rPr>
        <w:t xml:space="preserve"> </w:t>
      </w:r>
      <w:r w:rsidR="00121AA2" w:rsidRPr="00121AA2">
        <w:rPr>
          <w:rFonts w:ascii="Segoe UI" w:hAnsi="Segoe UI" w:cs="Segoe UI"/>
          <w:sz w:val="20"/>
        </w:rPr>
        <w:t>auf der Homepage der Kreis- und Hansestadt Korbach www.korbach.de/bekanntmachungen-bauleitplanung eingesehen und heruntergeladen werden. Ebenso sind die Unterlagen über die Beteiligungsplattform des Landes Hessen unter https://bauleitplanung.hessen.de abrufbar.</w:t>
      </w:r>
    </w:p>
    <w:p w:rsidR="00121AA2" w:rsidRPr="0044168F" w:rsidRDefault="00121AA2" w:rsidP="00F75156">
      <w:pPr>
        <w:rPr>
          <w:rFonts w:ascii="Segoe UI" w:hAnsi="Segoe UI" w:cs="Segoe UI"/>
          <w:sz w:val="20"/>
        </w:rPr>
      </w:pPr>
    </w:p>
    <w:p w:rsidR="00DC0FED" w:rsidRDefault="00121AA2" w:rsidP="00F75156">
      <w:pPr>
        <w:rPr>
          <w:rFonts w:ascii="Segoe UI" w:hAnsi="Segoe UI" w:cs="Segoe UI"/>
          <w:sz w:val="20"/>
        </w:rPr>
      </w:pPr>
      <w:r w:rsidRPr="00160354">
        <w:rPr>
          <w:rFonts w:ascii="Segoe UI" w:hAnsi="Segoe UI" w:cs="Segoe UI"/>
          <w:sz w:val="20"/>
        </w:rPr>
        <w:t>Zusätzlich können die vorgenannten</w:t>
      </w:r>
      <w:r>
        <w:rPr>
          <w:rFonts w:ascii="Segoe UI" w:hAnsi="Segoe UI" w:cs="Segoe UI"/>
          <w:sz w:val="20"/>
        </w:rPr>
        <w:t xml:space="preserve"> </w:t>
      </w:r>
      <w:r w:rsidRPr="00160354">
        <w:rPr>
          <w:rFonts w:ascii="Segoe UI" w:hAnsi="Segoe UI" w:cs="Segoe UI"/>
          <w:sz w:val="20"/>
        </w:rPr>
        <w:t xml:space="preserve">Unterlagen </w:t>
      </w:r>
      <w:r w:rsidR="00BF1993">
        <w:rPr>
          <w:rFonts w:ascii="Segoe UI" w:hAnsi="Segoe UI" w:cs="Segoe UI"/>
          <w:sz w:val="20"/>
        </w:rPr>
        <w:t>im Fachbereich Bauen und Umwelt der Kreis- und Hansestadt Korbach, Stechbahn 1, 34497 Korbach, Gebäude C, 2. Obergeschoss, während der Dienstzeiten</w:t>
      </w:r>
    </w:p>
    <w:p w:rsidR="00BF1993" w:rsidRPr="0044168F" w:rsidRDefault="00BF1993" w:rsidP="00F75156">
      <w:pPr>
        <w:ind w:left="1416" w:firstLine="708"/>
        <w:rPr>
          <w:rFonts w:ascii="Segoe UI" w:hAnsi="Segoe UI" w:cs="Segoe UI"/>
          <w:sz w:val="20"/>
        </w:rPr>
      </w:pPr>
      <w:r w:rsidRPr="0044168F">
        <w:rPr>
          <w:rFonts w:ascii="Segoe UI" w:hAnsi="Segoe UI" w:cs="Segoe UI"/>
          <w:sz w:val="20"/>
        </w:rPr>
        <w:t>Montag bis Freitag</w:t>
      </w:r>
      <w:r w:rsidRPr="0044168F">
        <w:rPr>
          <w:rFonts w:ascii="Segoe UI" w:hAnsi="Segoe UI" w:cs="Segoe UI"/>
          <w:sz w:val="20"/>
        </w:rPr>
        <w:tab/>
      </w:r>
      <w:proofErr w:type="gramStart"/>
      <w:r w:rsidRPr="0044168F">
        <w:rPr>
          <w:rFonts w:ascii="Segoe UI" w:hAnsi="Segoe UI" w:cs="Segoe UI"/>
          <w:sz w:val="20"/>
        </w:rPr>
        <w:tab/>
      </w:r>
      <w:r w:rsidRPr="00F75156">
        <w:rPr>
          <w:rFonts w:ascii="Segoe UI" w:hAnsi="Segoe UI" w:cs="Segoe UI"/>
          <w:sz w:val="20"/>
        </w:rPr>
        <w:t xml:space="preserve">  </w:t>
      </w:r>
      <w:r w:rsidRPr="0044168F">
        <w:rPr>
          <w:rFonts w:ascii="Segoe UI" w:hAnsi="Segoe UI" w:cs="Segoe UI"/>
          <w:sz w:val="20"/>
        </w:rPr>
        <w:t>8:30</w:t>
      </w:r>
      <w:proofErr w:type="gramEnd"/>
      <w:r w:rsidRPr="0044168F">
        <w:rPr>
          <w:rFonts w:ascii="Segoe UI" w:hAnsi="Segoe UI" w:cs="Segoe UI"/>
          <w:sz w:val="20"/>
        </w:rPr>
        <w:t xml:space="preserve"> – 12:00 Uhr</w:t>
      </w:r>
    </w:p>
    <w:p w:rsidR="00BF1993" w:rsidRPr="00DC0FED" w:rsidRDefault="00BF1993" w:rsidP="00F75156">
      <w:pPr>
        <w:ind w:left="1416" w:firstLine="708"/>
        <w:rPr>
          <w:rFonts w:ascii="Segoe UI" w:hAnsi="Segoe UI" w:cs="Segoe UI"/>
          <w:sz w:val="20"/>
        </w:rPr>
      </w:pPr>
      <w:r w:rsidRPr="0044168F">
        <w:rPr>
          <w:rFonts w:ascii="Segoe UI" w:hAnsi="Segoe UI" w:cs="Segoe UI"/>
          <w:sz w:val="20"/>
        </w:rPr>
        <w:t>Dienstag bis Donnerstag</w:t>
      </w:r>
      <w:r w:rsidRPr="0044168F">
        <w:rPr>
          <w:rFonts w:ascii="Segoe UI" w:hAnsi="Segoe UI" w:cs="Segoe UI"/>
          <w:sz w:val="20"/>
        </w:rPr>
        <w:tab/>
        <w:t>14:30 – 16:00 Uhr</w:t>
      </w:r>
    </w:p>
    <w:bookmarkEnd w:id="0"/>
    <w:p w:rsidR="00BF1993" w:rsidRPr="00F75156" w:rsidRDefault="00121AA2" w:rsidP="00BF1993">
      <w:pPr>
        <w:rPr>
          <w:rFonts w:ascii="Segoe UI" w:hAnsi="Segoe UI" w:cs="Segoe UI"/>
          <w:sz w:val="20"/>
        </w:rPr>
      </w:pPr>
      <w:r>
        <w:rPr>
          <w:rFonts w:ascii="Segoe UI" w:hAnsi="Segoe UI" w:cs="Segoe UI"/>
          <w:sz w:val="20"/>
        </w:rPr>
        <w:t>eingesehen werden</w:t>
      </w:r>
      <w:r w:rsidR="00BF1993" w:rsidRPr="00F75156">
        <w:rPr>
          <w:rFonts w:ascii="Segoe UI" w:hAnsi="Segoe UI" w:cs="Segoe UI"/>
          <w:sz w:val="20"/>
        </w:rPr>
        <w:t xml:space="preserve">. </w:t>
      </w:r>
    </w:p>
    <w:p w:rsidR="00BF1993" w:rsidRPr="00F75156" w:rsidRDefault="00BF1993" w:rsidP="00BF1993">
      <w:pPr>
        <w:rPr>
          <w:rFonts w:ascii="Segoe UI" w:hAnsi="Segoe UI" w:cs="Segoe UI"/>
          <w:sz w:val="20"/>
        </w:rPr>
      </w:pPr>
    </w:p>
    <w:p w:rsidR="00BF1993" w:rsidRPr="00F75156" w:rsidRDefault="00BF1993" w:rsidP="00F75156">
      <w:pPr>
        <w:spacing w:line="280" w:lineRule="atLeast"/>
        <w:rPr>
          <w:rFonts w:ascii="Segoe UI" w:hAnsi="Segoe UI" w:cs="Segoe UI"/>
          <w:sz w:val="20"/>
        </w:rPr>
      </w:pPr>
      <w:r w:rsidRPr="00F75156">
        <w:rPr>
          <w:rFonts w:ascii="Segoe UI" w:hAnsi="Segoe UI" w:cs="Segoe UI"/>
          <w:sz w:val="20"/>
        </w:rPr>
        <w:t>Während der Auslegungsfrist können Stellungnahmen beim Magistrat der Kreis- u</w:t>
      </w:r>
      <w:r w:rsidR="00121AA2" w:rsidRPr="00F75156">
        <w:rPr>
          <w:rFonts w:ascii="Segoe UI" w:hAnsi="Segoe UI" w:cs="Segoe UI"/>
          <w:sz w:val="20"/>
        </w:rPr>
        <w:t>nd Hansestadt Korbach</w:t>
      </w:r>
      <w:r w:rsidR="00F75156">
        <w:rPr>
          <w:rFonts w:ascii="Segoe UI" w:hAnsi="Segoe UI" w:cs="Segoe UI"/>
          <w:sz w:val="20"/>
        </w:rPr>
        <w:t xml:space="preserve"> </w:t>
      </w:r>
      <w:bookmarkStart w:id="1" w:name="_GoBack"/>
      <w:bookmarkEnd w:id="1"/>
      <w:r w:rsidRPr="00F75156">
        <w:rPr>
          <w:rFonts w:ascii="Segoe UI" w:hAnsi="Segoe UI" w:cs="Segoe UI"/>
          <w:sz w:val="20"/>
        </w:rPr>
        <w:t>abgegeben werden. Nicht fristgerecht abgegebene Stellungnahmen können bei der Beschlussfassung über die oben genannten Bauleitplanverfahren gemäß § 4a Abs. 6 BauGB unberücksichtigt bleiben.</w:t>
      </w:r>
    </w:p>
    <w:p w:rsidR="00BF1993" w:rsidRPr="00F75156" w:rsidRDefault="00BF1993" w:rsidP="00BF1993">
      <w:pPr>
        <w:rPr>
          <w:rFonts w:ascii="Segoe UI" w:hAnsi="Segoe UI" w:cs="Segoe UI"/>
          <w:sz w:val="20"/>
        </w:rPr>
      </w:pPr>
    </w:p>
    <w:p w:rsidR="00BF1993" w:rsidRPr="00F75156" w:rsidRDefault="00BF1993" w:rsidP="00F75156">
      <w:pPr>
        <w:rPr>
          <w:rFonts w:ascii="Segoe UI" w:hAnsi="Segoe UI" w:cs="Segoe UI"/>
          <w:sz w:val="20"/>
        </w:rPr>
      </w:pPr>
      <w:r w:rsidRPr="00F75156">
        <w:rPr>
          <w:rFonts w:ascii="Segoe UI" w:hAnsi="Segoe UI" w:cs="Segoe UI"/>
          <w:sz w:val="20"/>
        </w:rPr>
        <w:t>Informationen und Erörterung zur Planung erhalten Sie nach vorheriger Terminabsprache per Mail unter: Christina.Sager-Klauss@korbach.de oder unter den Rufnummern: +49 5631 53-281 (Frau Sager-Klauß) oder +49 5631 53-277 (Herr Kraushaar).</w:t>
      </w:r>
    </w:p>
    <w:p w:rsidR="0044168F" w:rsidRPr="00F75156" w:rsidRDefault="0044168F" w:rsidP="00F75156">
      <w:pPr>
        <w:rPr>
          <w:rFonts w:ascii="Segoe UI" w:hAnsi="Segoe UI" w:cs="Segoe UI"/>
          <w:sz w:val="20"/>
        </w:rPr>
      </w:pPr>
    </w:p>
    <w:p w:rsidR="0044168F" w:rsidRPr="00F75156" w:rsidRDefault="0044168F" w:rsidP="0044168F">
      <w:pPr>
        <w:rPr>
          <w:rFonts w:ascii="Segoe UI" w:hAnsi="Segoe UI" w:cs="Segoe UI"/>
          <w:sz w:val="20"/>
        </w:rPr>
      </w:pPr>
      <w:r w:rsidRPr="00F75156">
        <w:rPr>
          <w:rFonts w:ascii="Segoe UI" w:hAnsi="Segoe UI" w:cs="Segoe UI"/>
          <w:sz w:val="20"/>
        </w:rPr>
        <w:t>Hinweise</w:t>
      </w:r>
      <w:r w:rsidR="00F75156">
        <w:rPr>
          <w:rFonts w:ascii="Segoe UI" w:hAnsi="Segoe UI" w:cs="Segoe UI"/>
          <w:sz w:val="20"/>
        </w:rPr>
        <w:t>:</w:t>
      </w:r>
      <w:r w:rsidRPr="00F75156">
        <w:rPr>
          <w:rFonts w:ascii="Segoe UI" w:hAnsi="Segoe UI" w:cs="Segoe UI"/>
          <w:sz w:val="20"/>
        </w:rPr>
        <w:t xml:space="preserve"> </w:t>
      </w:r>
    </w:p>
    <w:p w:rsidR="0044168F" w:rsidRPr="00F75156" w:rsidRDefault="0044168F" w:rsidP="0044168F">
      <w:pPr>
        <w:rPr>
          <w:rFonts w:ascii="Segoe UI" w:hAnsi="Segoe UI" w:cs="Segoe UI"/>
          <w:sz w:val="20"/>
        </w:rPr>
      </w:pPr>
      <w:r w:rsidRPr="00F75156">
        <w:rPr>
          <w:rFonts w:ascii="Segoe UI" w:hAnsi="Segoe UI" w:cs="Segoe UI"/>
          <w:sz w:val="20"/>
        </w:rPr>
        <w:t>Es wird darauf hingewiesen, dass nicht fristgerecht abgegebene Stellungnahmen möglicherweise nicht berücksichtigt werden (§</w:t>
      </w:r>
      <w:r w:rsidR="00F75156">
        <w:rPr>
          <w:rFonts w:ascii="Segoe UI" w:hAnsi="Segoe UI" w:cs="Segoe UI"/>
          <w:sz w:val="20"/>
        </w:rPr>
        <w:t> </w:t>
      </w:r>
      <w:r w:rsidRPr="00F75156">
        <w:rPr>
          <w:rFonts w:ascii="Segoe UI" w:hAnsi="Segoe UI" w:cs="Segoe UI"/>
          <w:sz w:val="20"/>
        </w:rPr>
        <w:t>3</w:t>
      </w:r>
      <w:r w:rsidR="00F75156">
        <w:rPr>
          <w:rFonts w:ascii="Segoe UI" w:hAnsi="Segoe UI" w:cs="Segoe UI"/>
          <w:sz w:val="20"/>
        </w:rPr>
        <w:t> </w:t>
      </w:r>
      <w:r w:rsidRPr="00F75156">
        <w:rPr>
          <w:rFonts w:ascii="Segoe UI" w:hAnsi="Segoe UI" w:cs="Segoe UI"/>
          <w:sz w:val="20"/>
        </w:rPr>
        <w:t>Abs.</w:t>
      </w:r>
      <w:r w:rsidR="00F75156">
        <w:rPr>
          <w:rFonts w:ascii="Segoe UI" w:hAnsi="Segoe UI" w:cs="Segoe UI"/>
          <w:sz w:val="20"/>
        </w:rPr>
        <w:t> </w:t>
      </w:r>
      <w:r w:rsidRPr="00F75156">
        <w:rPr>
          <w:rFonts w:ascii="Segoe UI" w:hAnsi="Segoe UI" w:cs="Segoe UI"/>
          <w:sz w:val="20"/>
        </w:rPr>
        <w:t>2 Satz</w:t>
      </w:r>
      <w:r w:rsidR="00F75156">
        <w:rPr>
          <w:rFonts w:ascii="Segoe UI" w:hAnsi="Segoe UI" w:cs="Segoe UI"/>
          <w:sz w:val="20"/>
        </w:rPr>
        <w:t> </w:t>
      </w:r>
      <w:r w:rsidRPr="00F75156">
        <w:rPr>
          <w:rFonts w:ascii="Segoe UI" w:hAnsi="Segoe UI" w:cs="Segoe UI"/>
          <w:sz w:val="20"/>
        </w:rPr>
        <w:t xml:space="preserve">2 </w:t>
      </w:r>
      <w:proofErr w:type="spellStart"/>
      <w:r w:rsidRPr="00F75156">
        <w:rPr>
          <w:rFonts w:ascii="Segoe UI" w:hAnsi="Segoe UI" w:cs="Segoe UI"/>
          <w:sz w:val="20"/>
        </w:rPr>
        <w:t>i.V.m</w:t>
      </w:r>
      <w:proofErr w:type="spellEnd"/>
      <w:r w:rsidRPr="00F75156">
        <w:rPr>
          <w:rFonts w:ascii="Segoe UI" w:hAnsi="Segoe UI" w:cs="Segoe UI"/>
          <w:sz w:val="20"/>
        </w:rPr>
        <w:t>. §</w:t>
      </w:r>
      <w:r w:rsidR="00F75156">
        <w:rPr>
          <w:rFonts w:ascii="Segoe UI" w:hAnsi="Segoe UI" w:cs="Segoe UI"/>
          <w:sz w:val="20"/>
        </w:rPr>
        <w:t> </w:t>
      </w:r>
      <w:r w:rsidRPr="00F75156">
        <w:rPr>
          <w:rFonts w:ascii="Segoe UI" w:hAnsi="Segoe UI" w:cs="Segoe UI"/>
          <w:sz w:val="20"/>
        </w:rPr>
        <w:t>4a</w:t>
      </w:r>
      <w:r w:rsidR="00F75156">
        <w:rPr>
          <w:rFonts w:ascii="Segoe UI" w:hAnsi="Segoe UI" w:cs="Segoe UI"/>
          <w:sz w:val="20"/>
        </w:rPr>
        <w:t> </w:t>
      </w:r>
      <w:r w:rsidRPr="00F75156">
        <w:rPr>
          <w:rFonts w:ascii="Segoe UI" w:hAnsi="Segoe UI" w:cs="Segoe UI"/>
          <w:sz w:val="20"/>
        </w:rPr>
        <w:t>Abs.</w:t>
      </w:r>
      <w:r w:rsidR="00F75156">
        <w:rPr>
          <w:rFonts w:ascii="Segoe UI" w:hAnsi="Segoe UI" w:cs="Segoe UI"/>
          <w:sz w:val="20"/>
        </w:rPr>
        <w:t> </w:t>
      </w:r>
      <w:r w:rsidRPr="00F75156">
        <w:rPr>
          <w:rFonts w:ascii="Segoe UI" w:hAnsi="Segoe UI" w:cs="Segoe UI"/>
          <w:sz w:val="20"/>
        </w:rPr>
        <w:t>6 BauGB). Ein Antrag nach §</w:t>
      </w:r>
      <w:r w:rsidR="00F75156">
        <w:rPr>
          <w:rFonts w:ascii="Segoe UI" w:hAnsi="Segoe UI" w:cs="Segoe UI"/>
          <w:sz w:val="20"/>
        </w:rPr>
        <w:t> </w:t>
      </w:r>
      <w:r w:rsidRPr="00F75156">
        <w:rPr>
          <w:rFonts w:ascii="Segoe UI" w:hAnsi="Segoe UI" w:cs="Segoe UI"/>
          <w:sz w:val="20"/>
        </w:rPr>
        <w:t>47 der Verwaltungsgerichtsordnung (VwGO) ist unzulässig, soweit mit ihm Einwendungen geltend gemacht werden, die vom Antragsteller im Rahmen der Auslegung nicht oder verspätet geltend gemacht wurden, aber hätten geltend gemacht werden können.</w:t>
      </w:r>
    </w:p>
    <w:p w:rsidR="0044168F" w:rsidRPr="00F75156" w:rsidRDefault="0044168F" w:rsidP="0044168F">
      <w:pPr>
        <w:rPr>
          <w:rFonts w:ascii="Segoe UI" w:hAnsi="Segoe UI" w:cs="Segoe UI"/>
          <w:sz w:val="20"/>
        </w:rPr>
      </w:pPr>
    </w:p>
    <w:p w:rsidR="0044168F" w:rsidRPr="0044168F" w:rsidRDefault="0044168F" w:rsidP="00F75156">
      <w:pPr>
        <w:rPr>
          <w:rFonts w:ascii="Segoe UI" w:hAnsi="Segoe UI" w:cs="Segoe UI"/>
          <w:sz w:val="20"/>
        </w:rPr>
      </w:pPr>
      <w:r w:rsidRPr="00F75156">
        <w:rPr>
          <w:rFonts w:ascii="Segoe UI" w:hAnsi="Segoe UI" w:cs="Segoe UI"/>
          <w:sz w:val="20"/>
        </w:rPr>
        <w:lastRenderedPageBreak/>
        <w:t>Ergänzend wird darauf hingewiesen, dass eine Vereinigung im Sinne des §</w:t>
      </w:r>
      <w:r w:rsidR="00F75156">
        <w:rPr>
          <w:rFonts w:ascii="Segoe UI" w:hAnsi="Segoe UI" w:cs="Segoe UI"/>
          <w:sz w:val="20"/>
        </w:rPr>
        <w:t> </w:t>
      </w:r>
      <w:r w:rsidRPr="00F75156">
        <w:rPr>
          <w:rFonts w:ascii="Segoe UI" w:hAnsi="Segoe UI" w:cs="Segoe UI"/>
          <w:sz w:val="20"/>
        </w:rPr>
        <w:t>4</w:t>
      </w:r>
      <w:r w:rsidR="00F75156">
        <w:rPr>
          <w:rFonts w:ascii="Segoe UI" w:hAnsi="Segoe UI" w:cs="Segoe UI"/>
          <w:sz w:val="20"/>
        </w:rPr>
        <w:t> </w:t>
      </w:r>
      <w:r w:rsidRPr="00F75156">
        <w:rPr>
          <w:rFonts w:ascii="Segoe UI" w:hAnsi="Segoe UI" w:cs="Segoe UI"/>
          <w:sz w:val="20"/>
        </w:rPr>
        <w:t>Abs.</w:t>
      </w:r>
      <w:r w:rsidR="00F75156">
        <w:rPr>
          <w:rFonts w:ascii="Segoe UI" w:hAnsi="Segoe UI" w:cs="Segoe UI"/>
          <w:sz w:val="20"/>
        </w:rPr>
        <w:t> </w:t>
      </w:r>
      <w:r w:rsidRPr="00F75156">
        <w:rPr>
          <w:rFonts w:ascii="Segoe UI" w:hAnsi="Segoe UI" w:cs="Segoe UI"/>
          <w:sz w:val="20"/>
        </w:rPr>
        <w:t>3 Satz</w:t>
      </w:r>
      <w:r w:rsidR="00F75156">
        <w:rPr>
          <w:rFonts w:ascii="Segoe UI" w:hAnsi="Segoe UI" w:cs="Segoe UI"/>
          <w:sz w:val="20"/>
        </w:rPr>
        <w:t> </w:t>
      </w:r>
      <w:r w:rsidRPr="00F75156">
        <w:rPr>
          <w:rFonts w:ascii="Segoe UI" w:hAnsi="Segoe UI" w:cs="Segoe UI"/>
          <w:sz w:val="20"/>
        </w:rPr>
        <w:t>1 Nr.</w:t>
      </w:r>
      <w:r w:rsidR="00F75156">
        <w:rPr>
          <w:rFonts w:ascii="Segoe UI" w:hAnsi="Segoe UI" w:cs="Segoe UI"/>
          <w:sz w:val="20"/>
        </w:rPr>
        <w:t> </w:t>
      </w:r>
      <w:r w:rsidRPr="00F75156">
        <w:rPr>
          <w:rFonts w:ascii="Segoe UI" w:hAnsi="Segoe UI" w:cs="Segoe UI"/>
          <w:sz w:val="20"/>
        </w:rPr>
        <w:t>2 des Umwelt-Rechtsbehelfsgesetzes in einem Rechtsbehelfsverfahren nach §</w:t>
      </w:r>
      <w:r w:rsidR="00F75156">
        <w:rPr>
          <w:rFonts w:ascii="Segoe UI" w:hAnsi="Segoe UI" w:cs="Segoe UI"/>
          <w:sz w:val="20"/>
        </w:rPr>
        <w:t> </w:t>
      </w:r>
      <w:r w:rsidRPr="00F75156">
        <w:rPr>
          <w:rFonts w:ascii="Segoe UI" w:hAnsi="Segoe UI" w:cs="Segoe UI"/>
          <w:sz w:val="20"/>
        </w:rPr>
        <w:t>7</w:t>
      </w:r>
      <w:r w:rsidR="00F75156">
        <w:rPr>
          <w:rFonts w:ascii="Segoe UI" w:hAnsi="Segoe UI" w:cs="Segoe UI"/>
          <w:sz w:val="20"/>
        </w:rPr>
        <w:t> </w:t>
      </w:r>
      <w:r w:rsidRPr="00F75156">
        <w:rPr>
          <w:rFonts w:ascii="Segoe UI" w:hAnsi="Segoe UI" w:cs="Segoe UI"/>
          <w:sz w:val="20"/>
        </w:rPr>
        <w:t>Absatz</w:t>
      </w:r>
      <w:r w:rsidR="00F75156">
        <w:rPr>
          <w:rFonts w:ascii="Segoe UI" w:hAnsi="Segoe UI" w:cs="Segoe UI"/>
          <w:sz w:val="20"/>
        </w:rPr>
        <w:t> </w:t>
      </w:r>
      <w:r w:rsidRPr="00F75156">
        <w:rPr>
          <w:rFonts w:ascii="Segoe UI" w:hAnsi="Segoe UI" w:cs="Segoe UI"/>
          <w:sz w:val="20"/>
        </w:rPr>
        <w:t>2 des Umwelt-Rechtsbehelfsgesetzes gemäß §</w:t>
      </w:r>
      <w:r w:rsidR="00F75156">
        <w:rPr>
          <w:rFonts w:ascii="Segoe UI" w:hAnsi="Segoe UI" w:cs="Segoe UI"/>
          <w:sz w:val="20"/>
        </w:rPr>
        <w:t> </w:t>
      </w:r>
      <w:r w:rsidRPr="00F75156">
        <w:rPr>
          <w:rFonts w:ascii="Segoe UI" w:hAnsi="Segoe UI" w:cs="Segoe UI"/>
          <w:sz w:val="20"/>
        </w:rPr>
        <w:t>7</w:t>
      </w:r>
      <w:r w:rsidR="00F75156">
        <w:rPr>
          <w:rFonts w:ascii="Segoe UI" w:hAnsi="Segoe UI" w:cs="Segoe UI"/>
          <w:sz w:val="20"/>
        </w:rPr>
        <w:t> </w:t>
      </w:r>
      <w:r w:rsidRPr="00F75156">
        <w:rPr>
          <w:rFonts w:ascii="Segoe UI" w:hAnsi="Segoe UI" w:cs="Segoe UI"/>
          <w:sz w:val="20"/>
        </w:rPr>
        <w:t>Abs.</w:t>
      </w:r>
      <w:r w:rsidR="00F75156">
        <w:rPr>
          <w:rFonts w:ascii="Segoe UI" w:hAnsi="Segoe UI" w:cs="Segoe UI"/>
          <w:sz w:val="20"/>
        </w:rPr>
        <w:t> </w:t>
      </w:r>
      <w:r w:rsidRPr="00F75156">
        <w:rPr>
          <w:rFonts w:ascii="Segoe UI" w:hAnsi="Segoe UI" w:cs="Segoe UI"/>
          <w:sz w:val="20"/>
        </w:rPr>
        <w:t>3 Satz</w:t>
      </w:r>
      <w:r w:rsidR="00F75156">
        <w:rPr>
          <w:rFonts w:ascii="Segoe UI" w:hAnsi="Segoe UI" w:cs="Segoe UI"/>
          <w:sz w:val="20"/>
        </w:rPr>
        <w:t> </w:t>
      </w:r>
      <w:r w:rsidRPr="00F75156">
        <w:rPr>
          <w:rFonts w:ascii="Segoe UI" w:hAnsi="Segoe UI" w:cs="Segoe UI"/>
          <w:sz w:val="20"/>
        </w:rPr>
        <w:t>1 des Umwelt-Rechtsbehelfsgesetzes mit allen Einwendungen ausgeschlossen ist, die sie im Rahmen der Veröffentlichungsfrist nicht oder nicht rechtzeitig geltend gemacht hat, aber hätte geltend machen können.</w:t>
      </w:r>
    </w:p>
    <w:p w:rsidR="00DC0FED" w:rsidRPr="00DC0FED" w:rsidRDefault="00DC0FED" w:rsidP="00F75156">
      <w:pPr>
        <w:rPr>
          <w:rFonts w:ascii="Segoe UI" w:hAnsi="Segoe UI" w:cs="Segoe UI"/>
          <w:sz w:val="20"/>
        </w:rPr>
      </w:pPr>
    </w:p>
    <w:p w:rsidR="00DC0FED" w:rsidRDefault="00DC0FED" w:rsidP="00F75156">
      <w:pPr>
        <w:rPr>
          <w:rFonts w:ascii="Segoe UI" w:hAnsi="Segoe UI" w:cs="Segoe UI"/>
          <w:sz w:val="20"/>
        </w:rPr>
      </w:pPr>
      <w:r w:rsidRPr="00DC0FED">
        <w:rPr>
          <w:rFonts w:ascii="Segoe UI" w:hAnsi="Segoe UI" w:cs="Segoe UI"/>
          <w:sz w:val="20"/>
        </w:rPr>
        <w:t>Es wird darauf hingewiesen, dass die Vorbereitung und Durchführung von Verfahrensschritten gemäß §</w:t>
      </w:r>
      <w:r w:rsidR="00815262">
        <w:rPr>
          <w:rFonts w:ascii="Segoe UI" w:hAnsi="Segoe UI" w:cs="Segoe UI"/>
          <w:sz w:val="20"/>
        </w:rPr>
        <w:t> </w:t>
      </w:r>
      <w:r w:rsidRPr="00DC0FED">
        <w:rPr>
          <w:rFonts w:ascii="Segoe UI" w:hAnsi="Segoe UI" w:cs="Segoe UI"/>
          <w:sz w:val="20"/>
        </w:rPr>
        <w:t>4b BauGB einem Dritten (Planungsbüro) übertragen worden ist.</w:t>
      </w:r>
    </w:p>
    <w:p w:rsidR="00E51B7A" w:rsidRDefault="00E51B7A" w:rsidP="00F75156">
      <w:pPr>
        <w:rPr>
          <w:rFonts w:ascii="Segoe UI" w:hAnsi="Segoe UI" w:cs="Segoe UI"/>
          <w:sz w:val="20"/>
        </w:rPr>
      </w:pPr>
    </w:p>
    <w:p w:rsidR="00E51B7A" w:rsidRPr="008F0D1D" w:rsidRDefault="00E51B7A" w:rsidP="00F75156">
      <w:pPr>
        <w:spacing w:line="240" w:lineRule="atLeast"/>
        <w:rPr>
          <w:rFonts w:ascii="Segoe UI" w:hAnsi="Segoe UI" w:cs="Segoe UI"/>
          <w:sz w:val="20"/>
        </w:rPr>
      </w:pPr>
      <w:r>
        <w:rPr>
          <w:rFonts w:ascii="Segoe UI" w:hAnsi="Segoe UI" w:cs="Segoe UI"/>
          <w:sz w:val="20"/>
        </w:rPr>
        <w:t>Korbach</w:t>
      </w:r>
      <w:r w:rsidRPr="00B60A37">
        <w:rPr>
          <w:rFonts w:ascii="Segoe UI" w:hAnsi="Segoe UI" w:cs="Segoe UI"/>
          <w:sz w:val="20"/>
        </w:rPr>
        <w:t xml:space="preserve">, </w:t>
      </w:r>
      <w:r>
        <w:rPr>
          <w:rFonts w:ascii="Segoe UI" w:hAnsi="Segoe UI" w:cs="Segoe UI"/>
          <w:sz w:val="20"/>
        </w:rPr>
        <w:t>12</w:t>
      </w:r>
      <w:r w:rsidRPr="00B60A37">
        <w:rPr>
          <w:rFonts w:ascii="Segoe UI" w:hAnsi="Segoe UI" w:cs="Segoe UI"/>
          <w:sz w:val="20"/>
        </w:rPr>
        <w:t>. Juli 202</w:t>
      </w:r>
      <w:r>
        <w:rPr>
          <w:rFonts w:ascii="Segoe UI" w:hAnsi="Segoe UI" w:cs="Segoe UI"/>
          <w:sz w:val="20"/>
        </w:rPr>
        <w:t>4</w:t>
      </w:r>
    </w:p>
    <w:p w:rsidR="0044168F" w:rsidRPr="00F75156" w:rsidRDefault="0044168F" w:rsidP="0044168F">
      <w:pPr>
        <w:pStyle w:val="KeinLeerraum"/>
        <w:jc w:val="left"/>
        <w:rPr>
          <w:rFonts w:ascii="Segoe UI" w:hAnsi="Segoe UI" w:cs="Segoe UI"/>
          <w:sz w:val="20"/>
        </w:rPr>
      </w:pPr>
    </w:p>
    <w:p w:rsidR="0044168F" w:rsidRPr="00F75156" w:rsidRDefault="0044168F" w:rsidP="0044168F">
      <w:pPr>
        <w:pStyle w:val="KeinLeerraum"/>
        <w:jc w:val="left"/>
        <w:rPr>
          <w:rFonts w:ascii="Segoe UI" w:hAnsi="Segoe UI" w:cs="Segoe UI"/>
          <w:sz w:val="20"/>
        </w:rPr>
      </w:pPr>
      <w:r w:rsidRPr="00F75156">
        <w:rPr>
          <w:rFonts w:ascii="Segoe UI" w:hAnsi="Segoe UI" w:cs="Segoe UI"/>
          <w:sz w:val="20"/>
        </w:rPr>
        <w:t xml:space="preserve">DER MAGISTRAT </w:t>
      </w:r>
    </w:p>
    <w:p w:rsidR="0044168F" w:rsidRPr="00F75156" w:rsidRDefault="0044168F" w:rsidP="0044168F">
      <w:pPr>
        <w:pStyle w:val="KeinLeerraum"/>
        <w:jc w:val="left"/>
        <w:rPr>
          <w:rFonts w:ascii="Segoe UI" w:hAnsi="Segoe UI" w:cs="Segoe UI"/>
          <w:sz w:val="20"/>
        </w:rPr>
      </w:pPr>
      <w:r w:rsidRPr="00F75156">
        <w:rPr>
          <w:rFonts w:ascii="Segoe UI" w:hAnsi="Segoe UI" w:cs="Segoe UI"/>
          <w:sz w:val="20"/>
        </w:rPr>
        <w:t>DER KREIS- UND HANSESTADT</w:t>
      </w:r>
    </w:p>
    <w:p w:rsidR="0044168F" w:rsidRPr="00F75156" w:rsidRDefault="0044168F" w:rsidP="0044168F">
      <w:pPr>
        <w:pStyle w:val="KeinLeerraum"/>
        <w:jc w:val="left"/>
        <w:rPr>
          <w:rFonts w:ascii="Segoe UI" w:hAnsi="Segoe UI" w:cs="Segoe UI"/>
          <w:sz w:val="20"/>
        </w:rPr>
      </w:pPr>
    </w:p>
    <w:p w:rsidR="0044168F" w:rsidRPr="00F75156" w:rsidRDefault="0044168F" w:rsidP="0044168F">
      <w:pPr>
        <w:pStyle w:val="KeinLeerraum"/>
        <w:jc w:val="left"/>
        <w:rPr>
          <w:rFonts w:ascii="Segoe UI" w:hAnsi="Segoe UI" w:cs="Segoe UI"/>
          <w:sz w:val="20"/>
        </w:rPr>
      </w:pPr>
      <w:r w:rsidRPr="00F75156">
        <w:rPr>
          <w:rFonts w:ascii="Segoe UI" w:hAnsi="Segoe UI" w:cs="Segoe UI"/>
          <w:sz w:val="20"/>
        </w:rPr>
        <w:t xml:space="preserve">gez. </w:t>
      </w:r>
    </w:p>
    <w:p w:rsidR="0044168F" w:rsidRPr="00F75156" w:rsidRDefault="0044168F" w:rsidP="0044168F">
      <w:pPr>
        <w:pStyle w:val="KeinLeerraum"/>
        <w:jc w:val="left"/>
        <w:rPr>
          <w:rFonts w:ascii="Segoe UI" w:hAnsi="Segoe UI" w:cs="Segoe UI"/>
          <w:sz w:val="20"/>
        </w:rPr>
      </w:pPr>
    </w:p>
    <w:p w:rsidR="0044168F" w:rsidRPr="00F75156" w:rsidRDefault="0044168F" w:rsidP="0044168F">
      <w:pPr>
        <w:pStyle w:val="KeinLeerraum"/>
        <w:jc w:val="left"/>
        <w:rPr>
          <w:rFonts w:ascii="Segoe UI" w:hAnsi="Segoe UI" w:cs="Segoe UI"/>
          <w:sz w:val="20"/>
        </w:rPr>
      </w:pPr>
      <w:r w:rsidRPr="00F75156">
        <w:rPr>
          <w:rFonts w:ascii="Segoe UI" w:hAnsi="Segoe UI" w:cs="Segoe UI"/>
          <w:sz w:val="20"/>
        </w:rPr>
        <w:t>Klaus Friedrich</w:t>
      </w:r>
    </w:p>
    <w:p w:rsidR="0044168F" w:rsidRPr="00F75156" w:rsidRDefault="0044168F" w:rsidP="0044168F">
      <w:pPr>
        <w:pStyle w:val="KeinLeerraum"/>
        <w:jc w:val="left"/>
        <w:rPr>
          <w:rFonts w:ascii="Segoe UI" w:hAnsi="Segoe UI" w:cs="Segoe UI"/>
          <w:sz w:val="20"/>
        </w:rPr>
      </w:pPr>
      <w:r w:rsidRPr="00F75156">
        <w:rPr>
          <w:rFonts w:ascii="Segoe UI" w:hAnsi="Segoe UI" w:cs="Segoe UI"/>
          <w:sz w:val="20"/>
        </w:rPr>
        <w:t>Bürgermeister</w:t>
      </w:r>
    </w:p>
    <w:p w:rsidR="00E51B7A" w:rsidRPr="00DC0FED" w:rsidRDefault="00E51B7A" w:rsidP="00F75156">
      <w:pPr>
        <w:spacing w:line="240" w:lineRule="atLeast"/>
        <w:rPr>
          <w:rFonts w:ascii="Segoe UI" w:hAnsi="Segoe UI" w:cs="Segoe UI"/>
          <w:sz w:val="20"/>
        </w:rPr>
      </w:pPr>
    </w:p>
    <w:sectPr w:rsidR="00E51B7A" w:rsidRPr="00DC0FED" w:rsidSect="0041634A">
      <w:pgSz w:w="11906" w:h="16838"/>
      <w:pgMar w:top="993" w:right="1417" w:bottom="993"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6C7" w:rsidRDefault="009036C7" w:rsidP="000E67C1">
      <w:r>
        <w:separator/>
      </w:r>
    </w:p>
  </w:endnote>
  <w:endnote w:type="continuationSeparator" w:id="0">
    <w:p w:rsidR="009036C7" w:rsidRDefault="009036C7" w:rsidP="000E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rial Narrow"/>
    <w:charset w:val="00"/>
    <w:family w:val="swiss"/>
    <w:pitch w:val="variable"/>
    <w:sig w:usb0="00000003" w:usb1="00000000" w:usb2="00000000" w:usb3="00000000" w:csb0="00000001" w:csb1="00000000"/>
  </w:font>
  <w:font w:name="Helvetica 65 Medium">
    <w:altName w:val="Aria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Correspondence">
    <w:altName w:val="Century Gothic"/>
    <w:charset w:val="00"/>
    <w:family w:val="swiss"/>
    <w:pitch w:val="variable"/>
    <w:sig w:usb0="8000002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6C7" w:rsidRDefault="009036C7" w:rsidP="000E67C1">
      <w:r>
        <w:separator/>
      </w:r>
    </w:p>
  </w:footnote>
  <w:footnote w:type="continuationSeparator" w:id="0">
    <w:p w:rsidR="009036C7" w:rsidRDefault="009036C7" w:rsidP="000E6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8DC0484"/>
    <w:multiLevelType w:val="hybridMultilevel"/>
    <w:tmpl w:val="21B224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F721F4"/>
    <w:multiLevelType w:val="hybridMultilevel"/>
    <w:tmpl w:val="9A2AD894"/>
    <w:lvl w:ilvl="0" w:tplc="04070001">
      <w:start w:val="1"/>
      <w:numFmt w:val="bullet"/>
      <w:lvlText w:val=""/>
      <w:lvlJc w:val="left"/>
      <w:pPr>
        <w:ind w:left="3414" w:hanging="360"/>
      </w:pPr>
      <w:rPr>
        <w:rFonts w:ascii="Symbol" w:hAnsi="Symbol" w:hint="default"/>
      </w:rPr>
    </w:lvl>
    <w:lvl w:ilvl="1" w:tplc="04070003" w:tentative="1">
      <w:start w:val="1"/>
      <w:numFmt w:val="bullet"/>
      <w:lvlText w:val="o"/>
      <w:lvlJc w:val="left"/>
      <w:pPr>
        <w:ind w:left="4134" w:hanging="360"/>
      </w:pPr>
      <w:rPr>
        <w:rFonts w:ascii="Courier New" w:hAnsi="Courier New" w:cs="Courier New" w:hint="default"/>
      </w:rPr>
    </w:lvl>
    <w:lvl w:ilvl="2" w:tplc="04070005" w:tentative="1">
      <w:start w:val="1"/>
      <w:numFmt w:val="bullet"/>
      <w:lvlText w:val=""/>
      <w:lvlJc w:val="left"/>
      <w:pPr>
        <w:ind w:left="4854" w:hanging="360"/>
      </w:pPr>
      <w:rPr>
        <w:rFonts w:ascii="Wingdings" w:hAnsi="Wingdings" w:hint="default"/>
      </w:rPr>
    </w:lvl>
    <w:lvl w:ilvl="3" w:tplc="04070001" w:tentative="1">
      <w:start w:val="1"/>
      <w:numFmt w:val="bullet"/>
      <w:lvlText w:val=""/>
      <w:lvlJc w:val="left"/>
      <w:pPr>
        <w:ind w:left="5574" w:hanging="360"/>
      </w:pPr>
      <w:rPr>
        <w:rFonts w:ascii="Symbol" w:hAnsi="Symbol" w:hint="default"/>
      </w:rPr>
    </w:lvl>
    <w:lvl w:ilvl="4" w:tplc="04070003" w:tentative="1">
      <w:start w:val="1"/>
      <w:numFmt w:val="bullet"/>
      <w:lvlText w:val="o"/>
      <w:lvlJc w:val="left"/>
      <w:pPr>
        <w:ind w:left="6294" w:hanging="360"/>
      </w:pPr>
      <w:rPr>
        <w:rFonts w:ascii="Courier New" w:hAnsi="Courier New" w:cs="Courier New" w:hint="default"/>
      </w:rPr>
    </w:lvl>
    <w:lvl w:ilvl="5" w:tplc="04070005" w:tentative="1">
      <w:start w:val="1"/>
      <w:numFmt w:val="bullet"/>
      <w:lvlText w:val=""/>
      <w:lvlJc w:val="left"/>
      <w:pPr>
        <w:ind w:left="7014" w:hanging="360"/>
      </w:pPr>
      <w:rPr>
        <w:rFonts w:ascii="Wingdings" w:hAnsi="Wingdings" w:hint="default"/>
      </w:rPr>
    </w:lvl>
    <w:lvl w:ilvl="6" w:tplc="04070001" w:tentative="1">
      <w:start w:val="1"/>
      <w:numFmt w:val="bullet"/>
      <w:lvlText w:val=""/>
      <w:lvlJc w:val="left"/>
      <w:pPr>
        <w:ind w:left="7734" w:hanging="360"/>
      </w:pPr>
      <w:rPr>
        <w:rFonts w:ascii="Symbol" w:hAnsi="Symbol" w:hint="default"/>
      </w:rPr>
    </w:lvl>
    <w:lvl w:ilvl="7" w:tplc="04070003" w:tentative="1">
      <w:start w:val="1"/>
      <w:numFmt w:val="bullet"/>
      <w:lvlText w:val="o"/>
      <w:lvlJc w:val="left"/>
      <w:pPr>
        <w:ind w:left="8454" w:hanging="360"/>
      </w:pPr>
      <w:rPr>
        <w:rFonts w:ascii="Courier New" w:hAnsi="Courier New" w:cs="Courier New" w:hint="default"/>
      </w:rPr>
    </w:lvl>
    <w:lvl w:ilvl="8" w:tplc="04070005" w:tentative="1">
      <w:start w:val="1"/>
      <w:numFmt w:val="bullet"/>
      <w:lvlText w:val=""/>
      <w:lvlJc w:val="left"/>
      <w:pPr>
        <w:ind w:left="9174" w:hanging="360"/>
      </w:pPr>
      <w:rPr>
        <w:rFonts w:ascii="Wingdings" w:hAnsi="Wingdings" w:hint="default"/>
      </w:rPr>
    </w:lvl>
  </w:abstractNum>
  <w:abstractNum w:abstractNumId="2" w15:restartNumberingAfterBreak="0">
    <w:nsid w:val="1EAC7470"/>
    <w:multiLevelType w:val="hybridMultilevel"/>
    <w:tmpl w:val="56B845C6"/>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20ED672A"/>
    <w:multiLevelType w:val="hybridMultilevel"/>
    <w:tmpl w:val="E2FC78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B06A13"/>
    <w:multiLevelType w:val="hybridMultilevel"/>
    <w:tmpl w:val="639483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C4D"/>
    <w:rsid w:val="00031106"/>
    <w:rsid w:val="00055EBD"/>
    <w:rsid w:val="000610E4"/>
    <w:rsid w:val="000755D2"/>
    <w:rsid w:val="0009161A"/>
    <w:rsid w:val="000E2747"/>
    <w:rsid w:val="000E67C1"/>
    <w:rsid w:val="000F5409"/>
    <w:rsid w:val="001014D0"/>
    <w:rsid w:val="0011177E"/>
    <w:rsid w:val="00121AA2"/>
    <w:rsid w:val="001355DA"/>
    <w:rsid w:val="00142A81"/>
    <w:rsid w:val="00180346"/>
    <w:rsid w:val="0018077B"/>
    <w:rsid w:val="001F2891"/>
    <w:rsid w:val="00203391"/>
    <w:rsid w:val="00226142"/>
    <w:rsid w:val="00292393"/>
    <w:rsid w:val="002928A8"/>
    <w:rsid w:val="00295E3B"/>
    <w:rsid w:val="002A7AE5"/>
    <w:rsid w:val="002B259D"/>
    <w:rsid w:val="002C3C9E"/>
    <w:rsid w:val="002D01CB"/>
    <w:rsid w:val="002E1673"/>
    <w:rsid w:val="002F3F8F"/>
    <w:rsid w:val="00323B09"/>
    <w:rsid w:val="003319FA"/>
    <w:rsid w:val="00364B74"/>
    <w:rsid w:val="0037711F"/>
    <w:rsid w:val="003905E8"/>
    <w:rsid w:val="00396DD7"/>
    <w:rsid w:val="003B03FB"/>
    <w:rsid w:val="003F378D"/>
    <w:rsid w:val="0041634A"/>
    <w:rsid w:val="0044168F"/>
    <w:rsid w:val="00462CDA"/>
    <w:rsid w:val="00480340"/>
    <w:rsid w:val="0048623D"/>
    <w:rsid w:val="004874B3"/>
    <w:rsid w:val="004876B9"/>
    <w:rsid w:val="00491D11"/>
    <w:rsid w:val="004B53A9"/>
    <w:rsid w:val="004D7B64"/>
    <w:rsid w:val="004E2822"/>
    <w:rsid w:val="0050339B"/>
    <w:rsid w:val="005354AD"/>
    <w:rsid w:val="005370B3"/>
    <w:rsid w:val="005529D1"/>
    <w:rsid w:val="00566B34"/>
    <w:rsid w:val="0057245F"/>
    <w:rsid w:val="00580179"/>
    <w:rsid w:val="005834AB"/>
    <w:rsid w:val="005B6199"/>
    <w:rsid w:val="005F1600"/>
    <w:rsid w:val="005F387E"/>
    <w:rsid w:val="0060483D"/>
    <w:rsid w:val="006D7BF8"/>
    <w:rsid w:val="006F0A7B"/>
    <w:rsid w:val="006F2986"/>
    <w:rsid w:val="00714530"/>
    <w:rsid w:val="00733C6F"/>
    <w:rsid w:val="00745C95"/>
    <w:rsid w:val="007464D1"/>
    <w:rsid w:val="00756C4D"/>
    <w:rsid w:val="0077724B"/>
    <w:rsid w:val="00786C30"/>
    <w:rsid w:val="00793D5C"/>
    <w:rsid w:val="007A5E01"/>
    <w:rsid w:val="00800D62"/>
    <w:rsid w:val="00815262"/>
    <w:rsid w:val="00895DDD"/>
    <w:rsid w:val="008A6F69"/>
    <w:rsid w:val="008B553A"/>
    <w:rsid w:val="008C5BE9"/>
    <w:rsid w:val="008D6458"/>
    <w:rsid w:val="008D7272"/>
    <w:rsid w:val="008E4511"/>
    <w:rsid w:val="008E5FCE"/>
    <w:rsid w:val="008E61B1"/>
    <w:rsid w:val="009036C7"/>
    <w:rsid w:val="0092125B"/>
    <w:rsid w:val="00923042"/>
    <w:rsid w:val="00934EC2"/>
    <w:rsid w:val="00935B52"/>
    <w:rsid w:val="00946913"/>
    <w:rsid w:val="00973301"/>
    <w:rsid w:val="00976567"/>
    <w:rsid w:val="009D48A9"/>
    <w:rsid w:val="009E20AF"/>
    <w:rsid w:val="009F057C"/>
    <w:rsid w:val="00A0130C"/>
    <w:rsid w:val="00A12373"/>
    <w:rsid w:val="00A352FE"/>
    <w:rsid w:val="00A361A7"/>
    <w:rsid w:val="00A53042"/>
    <w:rsid w:val="00A62A09"/>
    <w:rsid w:val="00A7232F"/>
    <w:rsid w:val="00A8785A"/>
    <w:rsid w:val="00A918CB"/>
    <w:rsid w:val="00A93C17"/>
    <w:rsid w:val="00AA08E0"/>
    <w:rsid w:val="00AC1E97"/>
    <w:rsid w:val="00AC2503"/>
    <w:rsid w:val="00AC5A05"/>
    <w:rsid w:val="00AD2540"/>
    <w:rsid w:val="00AF37CC"/>
    <w:rsid w:val="00B0265E"/>
    <w:rsid w:val="00B46E9C"/>
    <w:rsid w:val="00B864DB"/>
    <w:rsid w:val="00B91C7A"/>
    <w:rsid w:val="00BB10F3"/>
    <w:rsid w:val="00BF0703"/>
    <w:rsid w:val="00BF1993"/>
    <w:rsid w:val="00BF68C4"/>
    <w:rsid w:val="00C10E5E"/>
    <w:rsid w:val="00C5302C"/>
    <w:rsid w:val="00C61B0E"/>
    <w:rsid w:val="00C74F5C"/>
    <w:rsid w:val="00C76929"/>
    <w:rsid w:val="00C92D5A"/>
    <w:rsid w:val="00CB42BA"/>
    <w:rsid w:val="00CD71B0"/>
    <w:rsid w:val="00D41E6D"/>
    <w:rsid w:val="00D72D1D"/>
    <w:rsid w:val="00D75E03"/>
    <w:rsid w:val="00D90A60"/>
    <w:rsid w:val="00D9338D"/>
    <w:rsid w:val="00DA4E55"/>
    <w:rsid w:val="00DB2834"/>
    <w:rsid w:val="00DC0FED"/>
    <w:rsid w:val="00DD2581"/>
    <w:rsid w:val="00DE2108"/>
    <w:rsid w:val="00E14DE2"/>
    <w:rsid w:val="00E16345"/>
    <w:rsid w:val="00E51B7A"/>
    <w:rsid w:val="00E701BF"/>
    <w:rsid w:val="00E72488"/>
    <w:rsid w:val="00E77C2C"/>
    <w:rsid w:val="00E92A2B"/>
    <w:rsid w:val="00E97FAC"/>
    <w:rsid w:val="00ED2A87"/>
    <w:rsid w:val="00F009E4"/>
    <w:rsid w:val="00F017BB"/>
    <w:rsid w:val="00F035D0"/>
    <w:rsid w:val="00F1332E"/>
    <w:rsid w:val="00F17BA6"/>
    <w:rsid w:val="00F47E13"/>
    <w:rsid w:val="00F5383D"/>
    <w:rsid w:val="00F75156"/>
    <w:rsid w:val="00F76540"/>
    <w:rsid w:val="00FA1A37"/>
    <w:rsid w:val="00FD3151"/>
    <w:rsid w:val="00FF212C"/>
    <w:rsid w:val="00FF4D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822E3AC-A80D-49EF-9994-DE576225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5A05"/>
    <w:rPr>
      <w:rFonts w:ascii="Helvetica 45 Light" w:hAnsi="Helvetica 45 Light"/>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schriften">
    <w:name w:val="Unterschriften"/>
    <w:basedOn w:val="Standard"/>
    <w:rsid w:val="00AC5A05"/>
    <w:rPr>
      <w:i/>
      <w:smallCaps/>
    </w:rPr>
  </w:style>
  <w:style w:type="paragraph" w:customStyle="1" w:styleId="Betreff">
    <w:name w:val="Betreff"/>
    <w:basedOn w:val="Standard"/>
    <w:rsid w:val="00AC5A05"/>
    <w:rPr>
      <w:rFonts w:ascii="Helvetica 65 Medium" w:hAnsi="Helvetica 65 Medium"/>
      <w14:shadow w14:blurRad="50800" w14:dist="38100" w14:dir="2700000" w14:sx="100000" w14:sy="100000" w14:kx="0" w14:ky="0" w14:algn="tl">
        <w14:srgbClr w14:val="000000">
          <w14:alpha w14:val="60000"/>
        </w14:srgbClr>
      </w14:shadow>
    </w:rPr>
  </w:style>
  <w:style w:type="paragraph" w:customStyle="1" w:styleId="SachText">
    <w:name w:val="SachText"/>
    <w:basedOn w:val="Standard"/>
    <w:rsid w:val="00AC5A05"/>
    <w:pPr>
      <w:tabs>
        <w:tab w:val="right" w:pos="9923"/>
      </w:tabs>
      <w:spacing w:after="240"/>
    </w:pPr>
    <w:rPr>
      <w:rFonts w:ascii="Arial" w:hAnsi="Arial"/>
      <w:sz w:val="24"/>
    </w:rPr>
  </w:style>
  <w:style w:type="paragraph" w:styleId="Sprechblasentext">
    <w:name w:val="Balloon Text"/>
    <w:basedOn w:val="Standard"/>
    <w:semiHidden/>
    <w:rsid w:val="00AC5A05"/>
    <w:rPr>
      <w:rFonts w:ascii="Tahoma" w:hAnsi="Tahoma" w:cs="Tahoma"/>
      <w:sz w:val="16"/>
      <w:szCs w:val="16"/>
    </w:rPr>
  </w:style>
  <w:style w:type="paragraph" w:customStyle="1" w:styleId="BeschlText">
    <w:name w:val="BeschlText"/>
    <w:basedOn w:val="Standard"/>
    <w:rsid w:val="00AC5A05"/>
    <w:pPr>
      <w:spacing w:after="240"/>
    </w:pPr>
    <w:rPr>
      <w:rFonts w:ascii="Arial" w:hAnsi="Arial"/>
    </w:rPr>
  </w:style>
  <w:style w:type="paragraph" w:styleId="Textkrper2">
    <w:name w:val="Body Text 2"/>
    <w:basedOn w:val="Standard"/>
    <w:rsid w:val="00AC5A05"/>
    <w:pPr>
      <w:jc w:val="both"/>
    </w:pPr>
    <w:rPr>
      <w:sz w:val="24"/>
    </w:rPr>
  </w:style>
  <w:style w:type="paragraph" w:customStyle="1" w:styleId="beg-text">
    <w:name w:val="beg-text"/>
    <w:basedOn w:val="Standard"/>
    <w:rsid w:val="00AC5A05"/>
    <w:pPr>
      <w:widowControl w:val="0"/>
      <w:overflowPunct w:val="0"/>
      <w:autoSpaceDE w:val="0"/>
      <w:autoSpaceDN w:val="0"/>
      <w:adjustRightInd w:val="0"/>
      <w:spacing w:before="120" w:line="264" w:lineRule="auto"/>
      <w:jc w:val="both"/>
      <w:textAlignment w:val="baseline"/>
    </w:pPr>
    <w:rPr>
      <w:rFonts w:ascii="MetaCorrespondence" w:hAnsi="MetaCorrespondence"/>
    </w:rPr>
  </w:style>
  <w:style w:type="character" w:styleId="Kommentarzeichen">
    <w:name w:val="annotation reference"/>
    <w:basedOn w:val="Absatz-Standardschriftart"/>
    <w:uiPriority w:val="99"/>
    <w:semiHidden/>
    <w:unhideWhenUsed/>
    <w:rsid w:val="009F057C"/>
    <w:rPr>
      <w:sz w:val="16"/>
      <w:szCs w:val="16"/>
    </w:rPr>
  </w:style>
  <w:style w:type="paragraph" w:styleId="Kommentartext">
    <w:name w:val="annotation text"/>
    <w:basedOn w:val="Standard"/>
    <w:link w:val="KommentartextZchn"/>
    <w:uiPriority w:val="99"/>
    <w:semiHidden/>
    <w:unhideWhenUsed/>
    <w:rsid w:val="009F057C"/>
    <w:rPr>
      <w:sz w:val="20"/>
    </w:rPr>
  </w:style>
  <w:style w:type="character" w:customStyle="1" w:styleId="KommentartextZchn">
    <w:name w:val="Kommentartext Zchn"/>
    <w:basedOn w:val="Absatz-Standardschriftart"/>
    <w:link w:val="Kommentartext"/>
    <w:uiPriority w:val="99"/>
    <w:semiHidden/>
    <w:rsid w:val="009F057C"/>
    <w:rPr>
      <w:rFonts w:ascii="Helvetica 45 Light" w:hAnsi="Helvetica 45 Light"/>
    </w:rPr>
  </w:style>
  <w:style w:type="paragraph" w:styleId="Kommentarthema">
    <w:name w:val="annotation subject"/>
    <w:basedOn w:val="Kommentartext"/>
    <w:next w:val="Kommentartext"/>
    <w:link w:val="KommentarthemaZchn"/>
    <w:uiPriority w:val="99"/>
    <w:semiHidden/>
    <w:unhideWhenUsed/>
    <w:rsid w:val="009F057C"/>
    <w:rPr>
      <w:b/>
      <w:bCs/>
    </w:rPr>
  </w:style>
  <w:style w:type="character" w:customStyle="1" w:styleId="KommentarthemaZchn">
    <w:name w:val="Kommentarthema Zchn"/>
    <w:basedOn w:val="KommentartextZchn"/>
    <w:link w:val="Kommentarthema"/>
    <w:uiPriority w:val="99"/>
    <w:semiHidden/>
    <w:rsid w:val="009F057C"/>
    <w:rPr>
      <w:rFonts w:ascii="Helvetica 45 Light" w:hAnsi="Helvetica 45 Light"/>
      <w:b/>
      <w:bCs/>
    </w:rPr>
  </w:style>
  <w:style w:type="paragraph" w:styleId="Titel">
    <w:name w:val="Title"/>
    <w:basedOn w:val="Standard"/>
    <w:link w:val="TitelZchn"/>
    <w:qFormat/>
    <w:rsid w:val="002F3F8F"/>
    <w:pPr>
      <w:jc w:val="center"/>
    </w:pPr>
    <w:rPr>
      <w:rFonts w:ascii="Arial" w:hAnsi="Arial"/>
      <w:b/>
      <w:caps/>
      <w:sz w:val="40"/>
    </w:rPr>
  </w:style>
  <w:style w:type="character" w:customStyle="1" w:styleId="TitelZchn">
    <w:name w:val="Titel Zchn"/>
    <w:basedOn w:val="Absatz-Standardschriftart"/>
    <w:link w:val="Titel"/>
    <w:rsid w:val="002F3F8F"/>
    <w:rPr>
      <w:rFonts w:ascii="Arial" w:hAnsi="Arial"/>
      <w:b/>
      <w:caps/>
      <w:sz w:val="40"/>
    </w:rPr>
  </w:style>
  <w:style w:type="paragraph" w:styleId="Untertitel">
    <w:name w:val="Subtitle"/>
    <w:basedOn w:val="Standard"/>
    <w:link w:val="UntertitelZchn"/>
    <w:qFormat/>
    <w:rsid w:val="002F3F8F"/>
    <w:pPr>
      <w:jc w:val="center"/>
    </w:pPr>
    <w:rPr>
      <w:rFonts w:ascii="Arial" w:hAnsi="Arial"/>
      <w:b/>
      <w:caps/>
      <w:sz w:val="32"/>
    </w:rPr>
  </w:style>
  <w:style w:type="character" w:customStyle="1" w:styleId="UntertitelZchn">
    <w:name w:val="Untertitel Zchn"/>
    <w:basedOn w:val="Absatz-Standardschriftart"/>
    <w:link w:val="Untertitel"/>
    <w:rsid w:val="002F3F8F"/>
    <w:rPr>
      <w:rFonts w:ascii="Arial" w:hAnsi="Arial"/>
      <w:b/>
      <w:caps/>
      <w:sz w:val="32"/>
    </w:rPr>
  </w:style>
  <w:style w:type="character" w:styleId="Fett">
    <w:name w:val="Strong"/>
    <w:basedOn w:val="Absatz-Standardschriftart"/>
    <w:uiPriority w:val="22"/>
    <w:qFormat/>
    <w:rsid w:val="002F3F8F"/>
    <w:rPr>
      <w:b/>
    </w:rPr>
  </w:style>
  <w:style w:type="paragraph" w:customStyle="1" w:styleId="B-Plantext">
    <w:name w:val="B-Plan_text"/>
    <w:basedOn w:val="Standard"/>
    <w:rsid w:val="00F47E13"/>
    <w:pPr>
      <w:spacing w:before="100" w:line="280" w:lineRule="atLeast"/>
      <w:jc w:val="both"/>
    </w:pPr>
    <w:rPr>
      <w:rFonts w:ascii="Calibri" w:hAnsi="Calibri"/>
    </w:rPr>
  </w:style>
  <w:style w:type="paragraph" w:styleId="Listenabsatz">
    <w:name w:val="List Paragraph"/>
    <w:basedOn w:val="Standard"/>
    <w:uiPriority w:val="34"/>
    <w:qFormat/>
    <w:rsid w:val="00DE2108"/>
    <w:pPr>
      <w:ind w:left="720"/>
      <w:contextualSpacing/>
    </w:pPr>
  </w:style>
  <w:style w:type="character" w:styleId="Hyperlink">
    <w:name w:val="Hyperlink"/>
    <w:basedOn w:val="Absatz-Standardschriftart"/>
    <w:uiPriority w:val="99"/>
    <w:unhideWhenUsed/>
    <w:rsid w:val="000E2747"/>
    <w:rPr>
      <w:color w:val="0000FF"/>
      <w:u w:val="single"/>
    </w:rPr>
  </w:style>
  <w:style w:type="paragraph" w:styleId="Kopfzeile">
    <w:name w:val="header"/>
    <w:basedOn w:val="Standard"/>
    <w:link w:val="KopfzeileZchn"/>
    <w:uiPriority w:val="99"/>
    <w:unhideWhenUsed/>
    <w:rsid w:val="000E67C1"/>
    <w:pPr>
      <w:tabs>
        <w:tab w:val="center" w:pos="4536"/>
        <w:tab w:val="right" w:pos="9072"/>
      </w:tabs>
    </w:pPr>
  </w:style>
  <w:style w:type="character" w:customStyle="1" w:styleId="KopfzeileZchn">
    <w:name w:val="Kopfzeile Zchn"/>
    <w:basedOn w:val="Absatz-Standardschriftart"/>
    <w:link w:val="Kopfzeile"/>
    <w:uiPriority w:val="99"/>
    <w:rsid w:val="000E67C1"/>
    <w:rPr>
      <w:rFonts w:ascii="Helvetica 45 Light" w:hAnsi="Helvetica 45 Light"/>
      <w:sz w:val="22"/>
    </w:rPr>
  </w:style>
  <w:style w:type="paragraph" w:styleId="Fuzeile">
    <w:name w:val="footer"/>
    <w:basedOn w:val="Standard"/>
    <w:link w:val="FuzeileZchn"/>
    <w:uiPriority w:val="99"/>
    <w:unhideWhenUsed/>
    <w:rsid w:val="000E67C1"/>
    <w:pPr>
      <w:tabs>
        <w:tab w:val="center" w:pos="4536"/>
        <w:tab w:val="right" w:pos="9072"/>
      </w:tabs>
    </w:pPr>
  </w:style>
  <w:style w:type="character" w:customStyle="1" w:styleId="FuzeileZchn">
    <w:name w:val="Fußzeile Zchn"/>
    <w:basedOn w:val="Absatz-Standardschriftart"/>
    <w:link w:val="Fuzeile"/>
    <w:uiPriority w:val="99"/>
    <w:rsid w:val="000E67C1"/>
    <w:rPr>
      <w:rFonts w:ascii="Helvetica 45 Light" w:hAnsi="Helvetica 45 Light"/>
      <w:sz w:val="22"/>
    </w:rPr>
  </w:style>
  <w:style w:type="character" w:customStyle="1" w:styleId="NichtaufgelsteErwhnung1">
    <w:name w:val="Nicht aufgelöste Erwähnung1"/>
    <w:basedOn w:val="Absatz-Standardschriftart"/>
    <w:uiPriority w:val="99"/>
    <w:semiHidden/>
    <w:unhideWhenUsed/>
    <w:rsid w:val="00DC0FED"/>
    <w:rPr>
      <w:color w:val="605E5C"/>
      <w:shd w:val="clear" w:color="auto" w:fill="E1DFDD"/>
    </w:rPr>
  </w:style>
  <w:style w:type="paragraph" w:styleId="KeinLeerraum">
    <w:name w:val="No Spacing"/>
    <w:uiPriority w:val="1"/>
    <w:qFormat/>
    <w:rsid w:val="0044168F"/>
    <w:pPr>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7000">
      <w:bodyDiv w:val="1"/>
      <w:marLeft w:val="0"/>
      <w:marRight w:val="0"/>
      <w:marTop w:val="0"/>
      <w:marBottom w:val="0"/>
      <w:divBdr>
        <w:top w:val="none" w:sz="0" w:space="0" w:color="auto"/>
        <w:left w:val="none" w:sz="0" w:space="0" w:color="auto"/>
        <w:bottom w:val="none" w:sz="0" w:space="0" w:color="auto"/>
        <w:right w:val="none" w:sz="0" w:space="0" w:color="auto"/>
      </w:divBdr>
    </w:div>
    <w:div w:id="18586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7E22B-4378-4E94-92C6-CBF0B2D1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Amtliche Bekanntmachung</vt:lpstr>
    </vt:vector>
  </TitlesOfParts>
  <Company>Stadtverwaltung Baunatal</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Amtliche Bekanntmachung</dc:title>
  <dc:creator>Sager-Klauß, Christina - Stadt Korbach</dc:creator>
  <cp:lastModifiedBy>Linnekugel, Marco - Stadt Korbach</cp:lastModifiedBy>
  <cp:revision>4</cp:revision>
  <cp:lastPrinted>2010-12-13T09:33:00Z</cp:lastPrinted>
  <dcterms:created xsi:type="dcterms:W3CDTF">2024-07-08T09:02:00Z</dcterms:created>
  <dcterms:modified xsi:type="dcterms:W3CDTF">2024-07-11T09:13:00Z</dcterms:modified>
</cp:coreProperties>
</file>